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الأزدي اللغوي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الأزدي اللغوي
</w:t>
      </w:r>
    </w:p>
    <w:p>
      <w:pPr/>
      <w:r>
        <w:rPr/>
        <w:t xml:space="preserve">الأزدي اللغوي إبراهيم بن أحمد بن الليث الأزدي الكاتب، قال ياقوت: لا أعرف من حاله إلا ما قاله السلفي: أنشدني أبو القاسم الحسن بن أبي الفتح الهمذاني قال: أنشدني أبو المظفر إبراهيم بن أحمد بن الليث -قدم علينا همذان وقد حضر مجلسه الأدباء والنحاة لمحله من الأدب-:</w:t>
      </w:r>
    </w:p>
    <w:p/>
    <w:p>
      <w:pPr>
        <w:jc w:val="center"/>
      </w:pPr>
      <w:r>
        <w:rPr>
          <w:color w:val="ff0000"/>
        </w:rPr>
        <w:t xml:space="preserve">وقد أغدو وصاحبي محوص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على عذراء ناء بها الرهيص</w:t>
      </w:r>
    </w:p>
    <w:p/>
    <w:p>
      <w:pPr>
        <w:jc w:val="center"/>
      </w:pPr>
      <w:r>
        <w:rPr>
          <w:color w:val="ff0000"/>
        </w:rPr>
        <w:t xml:space="preserve">كأن بني النحوص على ذراها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حوائم ما لها عنه محيص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5،ص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بن أحمد بن الليث الأزدي اللغوي الكاتب
</w:t>
      </w:r>
    </w:p>
    <w:p>
      <w:pPr/>
      <w:r>
        <w:rPr/>
        <w:t xml:space="preserve">إبراهيم بن أحمد بن الليث الأزدي اللغوي الكاتب لا أعرف من حاله إلا ما قاله السلفي: أنشدني أبو القاسم الحسن بن أبي الفتح الهمذاني قال: أنشدني أبو المظفر إبراهيم بن أحمد بن الليث الأزدي اللغوي الكاتب، قدم علينا همذان وقد حضر مجلسه الأدباء والنحاة لمحله من الأدب:</w:t>
      </w:r>
    </w:p>
    <w:p/>
    <w:p>
      <w:pPr>
        <w:jc w:val="center"/>
      </w:pPr>
      <w:r>
        <w:rPr>
          <w:color w:val="ff0000"/>
        </w:rPr>
        <w:t xml:space="preserve">وقد أغدو وصاحبتي محوص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على عذراء ناء بها الرهيص </w:t>
      </w:r>
    </w:p>
    <w:p/>
    <w:p>
      <w:pPr>
        <w:jc w:val="center"/>
      </w:pPr>
      <w:r>
        <w:rPr>
          <w:color w:val="ff0000"/>
        </w:rPr>
        <w:t xml:space="preserve">كان بني النحوص على ذراها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حوائم ما لها عنه محيص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معجم الأدباء / إرشاد الأريب إلى معرفة الأديب،(دار الغرب الإسلامي - بيروت،1993،ط 0،ج 1،ص 40)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2026-07-03T14:49:52+03:00</dcterms:created>
  <dcterms:modified xsi:type="dcterms:W3CDTF">2026-07-03T14:49:52+03:00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