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صمعة الأنصاري
</w:t>
      </w:r>
    </w:p>
    <w:p>
      <w:pPr>
        <w:jc w:val="start"/>
        <w:bidi/>
      </w:pPr>
      <w:r>
        <w:rPr>
          <w:rFonts w:ascii="arial" w:hAnsi="arial" w:eastAsia="arial" w:cs="arial"/>
          <w:sz w:val="28"/>
          <w:szCs w:val="28"/>
          <w:b w:val="1"/>
          <w:bCs w:val="1"/>
          <w:rtl/>
        </w:rPr>
        <w:t xml:space="preserve">أبان بن صمعة الأنصاري
</w:t>
      </w:r>
    </w:p>
    <w:p>
      <w:pPr/>
      <w:r>
        <w:rPr/>
        <w:t xml:space="preserve">أبان بن صمعة الأنصاري والد عتبة الغلام الزاهد، وثقه ابن معين وقال: اختلط بأخرة، روى له ابن ماجه ومسلم تبعا، وتوفي سنة اثنتين وخمسين ومائة وقيل سنة ثلاث.</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w:t>
      </w:r>
    </w:p>
    <w:p>
      <w:pPr/>
      <w:r>
        <w:rPr/>
        <w:t xml:space="preserve">أبان بن صمعة الأنصاري، البصري، من كبار المحدثين. قيل: هو والد عتبة؛ الغلام المشهور بالزهد.</w:t>
      </w:r>
    </w:p>
    <w:p/>
    <w:p>
      <w:pPr/>
      <w:r>
        <w:rPr/>
        <w:t xml:space="preserve">حدث عن: والدته، عن عائشة. وعن عكرمة، وأبي الوازع جابر بن عمرو، وجماعة.</w:t>
      </w:r>
    </w:p>
    <w:p/>
    <w:p>
      <w:pPr/>
      <w:r>
        <w:rPr/>
        <w:t xml:space="preserve">حدث عنه: يحيى القطان، وأبو عاصم النبيل، ومحمد بن عبد الله الأنصاري، وسهل بن يوسف، وآخرون.</w:t>
      </w:r>
    </w:p>
    <w:p/>
    <w:p>
      <w:pPr/>
      <w:r>
        <w:rPr/>
        <w:t xml:space="preserve">وثقه يحيى بن معين، وغيره.، وقد تغير بأخرة. وقال أحمد: صالح الحديث.</w:t>
      </w:r>
    </w:p>
    <w:p/>
    <w:p>
      <w:pPr/>
      <w:r>
        <w:rPr/>
        <w:t xml:space="preserve">وقال يحيى القطان: تغير. وقال ابن مهدي لقيته: وقد اختلط البتة.</w:t>
      </w:r>
    </w:p>
    <w:p/>
    <w:p>
      <w:pPr/>
      <w:r>
        <w:rPr/>
        <w:t xml:space="preserve">وقال ابن عدي: إنما عيب عليه اختلاطه لما كبر، ولم ينسب إلى الضعف، لأن مقدار ما يرويه مستقيم. ثم ساق له ابن عدي حديثا واحدا، من طريق سهل بن يوسف، حدثنا أبان بن صمعة، عن أبي الوازع، عن أبي برزة أن النبي -صلى الله عليه وسلم- قال له ’’اعزل الأذى عن طريق المسلمين’’. 2تفرد به: سهل. وهو حسن، غريب. وقد روى: مسلم لأبان متابعة.</w:t>
      </w:r>
    </w:p>
    <w:p/>
    <w:p>
      <w:pPr/>
      <w:r>
        <w:rPr/>
        <w:t xml:space="preserve">مات في سنة ثلاث، وخمسين، ومائة.</w:t>
      </w:r>
    </w:p>
    <w:p>
      <w:pPr>
        <w:jc w:val="start"/>
        <w:bidi/>
      </w:pPr>
      <w:r>
        <w:rPr>
          <w:sz w:val="24"/>
          <w:szCs w:val="24"/>
          <w:b w:val="1"/>
          <w:bCs w:val="1"/>
          <w:rtl/>
        </w:rPr>
        <w:t xml:space="preserve">
سير أعلام النبلاء،(دار الحديث- القاهرة،2006،ط 0،ج 6،ص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w:t>
      </w:r>
    </w:p>
    <w:p>
      <w:pPr/>
      <w:r>
        <w:rPr/>
        <w:t xml:space="preserve">أبان بن صمعة حدثنا ابن حماد، حدثني صالح بن أحمد، حدثنا علي سمعت يحيى بن سعيد يقول كان أبان بن صمعة تغير بأخرة.</w:t>
      </w:r>
    </w:p>
    <w:p/>
    <w:p>
      <w:pPr/>
      <w:r>
        <w:rPr/>
        <w:t xml:space="preserve">حدثنا ابن حماد، حدثني صالح، حدثنا علي سمعت عبد الرحمن بن مهدي يقول أتيت أبان بن صمعة وقد اختلط البتة قلت لعبد الرحمن قبل أن يموت بكم قال بزمان.</w:t>
      </w:r>
    </w:p>
    <w:p/>
    <w:p>
      <w:pPr/>
      <w:r>
        <w:rPr/>
        <w:t xml:space="preserve">حدثنا ابن حماد، حدثني عبد الله، عن أبيه وسألته عن أبان بن صمعة قال صالح قلت له أليس تغير بأخرة؟ قال: نعم.</w:t>
      </w:r>
    </w:p>
    <w:p/>
    <w:p>
      <w:pPr/>
      <w:r>
        <w:rPr/>
        <w:t xml:space="preserve">حدثنا محمد بن منير المطيري، حدثنا عمر بن شبة، حدثنا سهل بن يوسف الأنماطي، حدثنا أبان بن صمعة، عن أبي الوازع، عن أبي برزة الأسلمي أنه أتى النبي صلى الله عليه وسلم، فقال، يا رسول الله علمني شيئا أستنفع به فقال اعزل الأذى عن طريق المسلمين.</w:t>
      </w:r>
    </w:p>
    <w:p/>
    <w:p>
      <w:pPr/>
      <w:r>
        <w:rPr/>
        <w:t xml:space="preserve">قال الشيخ: وأبان بن صمعة له من الروايات قليل، وإنما عيب عليه اختلاطه لما كبر ولم ينسب إلى الضعف لأن مقدار ما يرويه مستقيم وقد روى عنه البصريون مثل</w:t>
      </w:r>
    </w:p>
    <w:p/>
    <w:p>
      <w:pPr/>
      <w:r>
        <w:rPr/>
        <w:t xml:space="preserve">سهل بن يوسف هذا، ومحمد بن أبي عدي، وأبو عاصم وغيرهم بأحاديث وكلها مستقيمة غير منكرة إلا أن يدخل في حديثه شيء بعد ما تغير واختلط.</w:t>
      </w:r>
    </w:p>
    <w:p>
      <w:pPr>
        <w:jc w:val="start"/>
        <w:bidi/>
      </w:pPr>
      <w:r>
        <w:rPr>
          <w:sz w:val="24"/>
          <w:szCs w:val="24"/>
          <w:b w:val="1"/>
          <w:bCs w:val="1"/>
          <w:rtl/>
        </w:rPr>
        <w:t xml:space="preserve">
الكامل في ضعفاء الرجال،(دار الكتب العلمية - بيروت،1997،ط 5،ج 2،ص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الأنصاري
</w:t>
      </w:r>
    </w:p>
    <w:p>
      <w:pPr/>
      <w:r>
        <w:rPr/>
        <w:t xml:space="preserve">أبان بن صمعة الأنصاري والد عتبة الغلام المتعبد مات سنة ثلاث وخمسين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w:t>
      </w:r>
    </w:p>
    <w:p>
      <w:pPr/>
      <w:r>
        <w:rPr/>
        <w:t xml:space="preserve">أبان بن صمعة [م، س، ق] شيخ صدوق بصري، يقال: إنه والد عتبة الغلام، أحد النساك.</w:t>
      </w:r>
    </w:p>
    <w:p/>
    <w:p>
      <w:pPr/>
      <w:r>
        <w:rPr/>
        <w:t xml:space="preserve">سمع عن عكرمة وجماعة، وله عن أمه عن عائشة.</w:t>
      </w:r>
    </w:p>
    <w:p/>
    <w:p>
      <w:pPr/>
      <w:r>
        <w:rPr/>
        <w:t xml:space="preserve">حدث عنه يحيى بن سعيد القطان، وأبو عاصم.</w:t>
      </w:r>
    </w:p>
    <w:p/>
    <w:p>
      <w:pPr/>
      <w:r>
        <w:rPr/>
        <w:t xml:space="preserve">وثقه ابن معين وغيره وقال يحيى القطان: تغير بأخرة.</w:t>
      </w:r>
    </w:p>
    <w:p/>
    <w:p>
      <w:pPr/>
      <w:r>
        <w:rPr/>
        <w:t xml:space="preserve">وقال عبد الرحمن ابن مهدي لقيته وقد اختلط البتة قبل أن يموت بزمان.</w:t>
      </w:r>
    </w:p>
    <w:p/>
    <w:p>
      <w:pPr/>
      <w:r>
        <w:rPr/>
        <w:t xml:space="preserve">وقال أحمد بن حنبل: صالح الحديث، فقال له ابنه عبد الله بن أحمد: أليس قد</w:t>
      </w:r>
    </w:p>
    <w:p/>
    <w:p>
      <w:pPr/>
      <w:r>
        <w:rPr/>
        <w:t xml:space="preserve">تغير بأخرة؟ قال: نعم.</w:t>
      </w:r>
    </w:p>
    <w:p/>
    <w:p>
      <w:pPr/>
      <w:r>
        <w:rPr/>
        <w:t xml:space="preserve">قال ابن عدي: إنما عيب عليه اختلاطه لما كبر، ولم ينسب إليه الضعف، لان مقدار ما يرويه مستقيم، ثم ساق له ابن عدي حديثا واحدا رواه سهل بن يوسف: ثنا أبان بن صمعة، عن أبي الوازع، عن أبي برزة الأسلمي: أن النبي صلى الله عليه وسلم قال له: اعزل الأذى عن طريق المسلمين.</w:t>
      </w:r>
    </w:p>
    <w:p/>
    <w:p>
      <w:pPr/>
      <w:r>
        <w:rPr/>
        <w:t xml:space="preserve">قلت: هذا من مفردات سهل.</w:t>
      </w:r>
    </w:p>
    <w:p/>
    <w:p>
      <w:pPr/>
      <w:r>
        <w:rPr/>
        <w:t xml:space="preserve">وتوفى ابن صمعة سنة ثلاث وخمسين ومائة، خرج له مسلم والنسائي.</w:t>
      </w:r>
    </w:p>
    <w:p>
      <w:pPr>
        <w:jc w:val="start"/>
        <w:bidi/>
      </w:pPr>
      <w:r>
        <w:rPr>
          <w:sz w:val="24"/>
          <w:szCs w:val="24"/>
          <w:b w:val="1"/>
          <w:bCs w:val="1"/>
          <w:rtl/>
        </w:rPr>
        <w:t xml:space="preserve">
ميزان الاعتدال في نقد الرجال،(دار المعرفة للطباعة والنشر، بيروت - لبنان،1963،ط 1،ج 1،ص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w:t>
      </w:r>
    </w:p>
    <w:p>
      <w:pPr/>
      <w:r>
        <w:rPr/>
        <w:t xml:space="preserve">أبان بن صمعة: ثقة، سمع عكرمة، قال القطان: تغير بأخرة -م، س، ق-.</w:t>
      </w:r>
    </w:p>
    <w:p>
      <w:pPr>
        <w:jc w:val="start"/>
        <w:bidi/>
      </w:pPr>
      <w:r>
        <w:rPr>
          <w:sz w:val="24"/>
          <w:szCs w:val="24"/>
          <w:b w:val="1"/>
          <w:bCs w:val="1"/>
          <w:rtl/>
        </w:rPr>
        <w:t xml:space="preserve">
ديوان الضعفاء،(مكتبة النهضة الحديثة - مكة،1967،ط 2،ج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w:t>
      </w:r>
    </w:p>
    <w:p>
      <w:pPr/>
      <w:r>
        <w:rPr/>
        <w:t xml:space="preserve">أبان بن صمعة </w:t>
      </w:r>
    </w:p>
    <w:p/>
    <w:p>
      <w:pPr/>
      <w:r>
        <w:rPr/>
        <w:t xml:space="preserve">ليس به بأس إلا أنه كان اختلط</w:t>
      </w:r>
    </w:p>
    <w:p>
      <w:pPr>
        <w:jc w:val="start"/>
        <w:bidi/>
      </w:pPr>
      <w:r>
        <w:rPr>
          <w:sz w:val="24"/>
          <w:szCs w:val="24"/>
          <w:b w:val="1"/>
          <w:bCs w:val="1"/>
          <w:rtl/>
        </w:rPr>
        <w:t xml:space="preserve">
الضعفاء والمتروكين للنسائي،(دار الوعي - حلب،1976،ط 1،ج 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البصري، الأنصاري 
</w:t>
      </w:r>
    </w:p>
    <w:p>
      <w:pPr/>
      <w:r>
        <w:rPr/>
        <w:t xml:space="preserve">أبان بن صمعة، البصري، الأنصاري. </w:t>
      </w:r>
    </w:p>
    <w:p/>
    <w:p>
      <w:pPr/>
      <w:r>
        <w:rPr/>
        <w:t xml:space="preserve">سمع عكرمة، سمع منه وكيع، وأبو عاصم.</w:t>
      </w:r>
    </w:p>
    <w:p/>
    <w:p>
      <w:pPr/>
      <w:r>
        <w:rPr/>
        <w:t xml:space="preserve">قال لي محمد بن المثنى: حدثنا الأنصاري، قال: حدثنا أبان، سمع محمد بن سيرين، ودخل علينا السجن على يزيد بن أبي بكرة، فقال: حدثتني حبيبة، قالت: سمعت النبي صلى الله عليه وسلم يقول: ما من مسلمين يموت لهما ثلاثةٌ من الولد، لم يبلغوا الحنث، إلا قيل لهم: ادخلوا أنتم وأبواكم الجنة.</w:t>
      </w:r>
    </w:p>
    <w:p/>
    <w:p>
      <w:pPr/>
      <w:r>
        <w:rPr/>
        <w:t xml:space="preserve">وقال لي بيانٌ: حدثنا النضر، حدثنا أبان، حدثنا محمد بن سيرين، قال: حدثتنا حبيبة، أو أم حبيبة: سمعت النبي صلى الله عليه وسلم عند عائشة.</w:t>
      </w:r>
    </w:p>
    <w:p/>
    <w:p>
      <w:pPr/>
      <w:r>
        <w:rPr/>
        <w:t xml:space="preserve">وقال يحيى بن سعيد: تغير أبان بأخرةٍ.</w:t>
      </w:r>
    </w:p>
    <w:p/>
    <w:p>
      <w:pPr/>
      <w:r>
        <w:rPr/>
        <w:t xml:space="preserve">وقال يزيد بن هارون: عن هشام، عن محمد بن سيرين، حدثتني امرأةٌ تأتينا، يقال لها: مارية، أنها دخلت على عبيد الله بن معمر، وعنده رجلٌ من أصحاب النبي صلى الله عليه وسلم، فحدث ذلك الرجل، عن النبي صلى الله عليه وسلم، وساقه.</w:t>
      </w:r>
    </w:p>
    <w:p/>
    <w:p>
      <w:pPr/>
      <w:r>
        <w:rPr/>
        <w:t xml:space="preserve">وقال ابن أبي شيبة: حدثنا أبو خالد الأحمر، عن هشامٍ، عن ابن سيرين، عن أبي هريرة، عن النبي صلى الله عليه وسلم؛ الرقوب الذي لا فرط له’’.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البصري
</w:t>
      </w:r>
    </w:p>
    <w:p>
      <w:pPr/>
      <w:r>
        <w:rPr/>
        <w:t xml:space="preserve">أبان بن صمعة البصري </w:t>
      </w:r>
    </w:p>
    <w:p/>
    <w:p>
      <w:pPr/>
      <w:r>
        <w:rPr/>
        <w:t xml:space="preserve">قيل هو والد عتبة الغلام عن ابن سيرين وشهر بن حوشب وعدة وعنه</w:t>
      </w:r>
    </w:p>
    <w:p/>
    <w:p>
      <w:pPr/>
      <w:r>
        <w:rPr/>
        <w:t xml:space="preserve">يحيى القطان ووكيع وخلق قال أحمد صالح ووثقه غيره لكنه تغير روى مسلم له عن أبي الوزاع عن أبي برزة في فضل عمار مستشهدا به لأبي بكر بن شعيب قال بن مهدي أتيته وقد اختلط البتة مات 153 متبعا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البصري الأنصاري والد عتبة الغلام المتعبد
</w:t>
      </w:r>
    </w:p>
    <w:p>
      <w:pPr/>
      <w:r>
        <w:rPr/>
        <w:t xml:space="preserve">أبان بن صمعة البصري الأنصاري والد عتبة الغلام المتعبد </w:t>
      </w:r>
    </w:p>
    <w:p/>
    <w:p>
      <w:pPr/>
      <w:r>
        <w:rPr/>
        <w:t xml:space="preserve">مات سنة ثلاث وخمسين ومائة</w:t>
      </w:r>
    </w:p>
    <w:p/>
    <w:p>
      <w:pPr/>
      <w:r>
        <w:rPr/>
        <w:t xml:space="preserve">روى عن أبي الوازع في إماطة الأذى عن الطريق</w:t>
      </w:r>
    </w:p>
    <w:p/>
    <w:p>
      <w:pPr/>
      <w:r>
        <w:rPr/>
        <w:t xml:space="preserve">روى عنه يحيى بن سعيد القطان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w:t>
      </w:r>
    </w:p>
    <w:p>
      <w:pPr/>
      <w:r>
        <w:rPr/>
        <w:t xml:space="preserve">(بخ م س ق) أبان بن صمعة. </w:t>
      </w:r>
    </w:p>
    <w:p/>
    <w:p>
      <w:pPr/>
      <w:r>
        <w:rPr/>
        <w:t xml:space="preserve">قيل: إنه والد عتبة الغلام.</w:t>
      </w:r>
    </w:p>
    <w:p/>
    <w:p>
      <w:pPr/>
      <w:r>
        <w:rPr/>
        <w:t xml:space="preserve">ذكره ابن حبان في ’’ جملة الثقات ’’، وخرج حديثه في ’’ صحيحه ’’.</w:t>
      </w:r>
    </w:p>
    <w:p/>
    <w:p>
      <w:pPr/>
      <w:r>
        <w:rPr/>
        <w:t xml:space="preserve">وقال عبد الله بن أحمد: قلت لأبي: أليس قد اختلط؟ قال: نعم.</w:t>
      </w:r>
    </w:p>
    <w:p/>
    <w:p>
      <w:pPr/>
      <w:r>
        <w:rPr/>
        <w:t xml:space="preserve">وفي رواية أبي داود عنه: أنكر في آخر أمره، وفي موضع آخر حكاه الآجري عن أبي داود نفسه.</w:t>
      </w:r>
    </w:p>
    <w:p/>
    <w:p>
      <w:pPr/>
      <w:r>
        <w:rPr/>
        <w:t xml:space="preserve">وجزم ابن خلفون، وابن الجزري، وغيرهما بأنه والد عتبة الغلام.</w:t>
      </w:r>
    </w:p>
    <w:p/>
    <w:p>
      <w:pPr/>
      <w:r>
        <w:rPr/>
        <w:t xml:space="preserve">وقال العجلي والنسائي: ثقة.</w:t>
      </w:r>
    </w:p>
    <w:p/>
    <w:p>
      <w:pPr/>
      <w:r>
        <w:rPr/>
        <w:t xml:space="preserve">وقال أبو حاتم الرازي: صدوق.</w:t>
      </w:r>
    </w:p>
    <w:p/>
    <w:p>
      <w:pPr/>
      <w:r>
        <w:rPr/>
        <w:t xml:space="preserve">وقال أبو جعفر العقيلي: اختلط وتغير بأخرة.</w:t>
      </w:r>
    </w:p>
    <w:p/>
    <w:p>
      <w:pPr/>
      <w:r>
        <w:rPr/>
        <w:t xml:space="preserve">وذكره أبو حفص البغدادي في ’’ جملة الثقات ’’.</w:t>
      </w:r>
    </w:p>
    <w:p/>
    <w:p>
      <w:pPr/>
      <w:r>
        <w:rPr/>
        <w:t xml:space="preserve">وقال النسائي في كتاب ’’ الجرح والتعديل ’’: ليس به بأس، إلا أنه كان اختلط.</w:t>
      </w:r>
    </w:p>
    <w:p/>
    <w:p>
      <w:pPr/>
      <w:r>
        <w:rPr/>
        <w:t xml:space="preserve">وقال الحربي: اختلط آخر زمانه.</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البصري الأنصاري
</w:t>
      </w:r>
    </w:p>
    <w:p>
      <w:pPr/>
      <w:r>
        <w:rPr/>
        <w:t xml:space="preserve">أبان بن صمعة البصري الأنصاري </w:t>
      </w:r>
    </w:p>
    <w:p/>
    <w:p>
      <w:pPr/>
      <w:r>
        <w:rPr/>
        <w:t xml:space="preserve">والد عتبة الغلام المتعبد</w:t>
      </w:r>
    </w:p>
    <w:p/>
    <w:p>
      <w:pPr/>
      <w:r>
        <w:rPr/>
        <w:t xml:space="preserve">يروي عن عكرمة وابن سيرين روى عنه وكيع بن الجراح وأبو عاصم النبيل مات سنة ثلاث وخمسين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w:t>
      </w:r>
    </w:p>
    <w:p>
      <w:pPr/>
      <w:r>
        <w:rPr/>
        <w:t xml:space="preserve">أبان بن صمعة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الأنصاري
</w:t>
      </w:r>
    </w:p>
    <w:p>
      <w:pPr/>
      <w:r>
        <w:rPr/>
        <w:t xml:space="preserve">أبان بن صمعة الأنصاري </w:t>
      </w:r>
    </w:p>
    <w:p/>
    <w:p>
      <w:pPr/>
      <w:r>
        <w:rPr/>
        <w:t xml:space="preserve">والد عتبة الغلام المتعبد</w:t>
      </w:r>
    </w:p>
    <w:p/>
    <w:p>
      <w:pPr/>
      <w:r>
        <w:rPr/>
        <w:t xml:space="preserve">روى عن محمد بن سيرين وغيره</w:t>
      </w:r>
    </w:p>
    <w:p/>
    <w:p>
      <w:pPr/>
      <w:r>
        <w:rPr/>
        <w:t xml:space="preserve">قال يحيى القطان كان قد تغير بآخره وقال النسائي ليس به بأس إلا أنه كان اختلط</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w:t>
      </w:r>
    </w:p>
    <w:p>
      <w:pPr/>
      <w:r>
        <w:rPr/>
        <w:t xml:space="preserve">أبان بن صمعة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صمعة الأنصاري
</w:t>
      </w:r>
    </w:p>
    <w:p>
      <w:pPr/>
      <w:r>
        <w:rPr/>
        <w:t xml:space="preserve">أبان بن صمعة الأنصاري </w:t>
      </w:r>
    </w:p>
    <w:p/>
    <w:p>
      <w:pPr/>
      <w:r>
        <w:rPr/>
        <w:t xml:space="preserve">والد عتبة الغلام المتعبد روى عن محمد بن سيرين وعكرمة وأبي الوازع روى عنه يزيد بن زريع ووكيع وأبو عاصم النبيل ومكي بن إبراهيم والأنصاري سمعت أبي يقول ذلك. حدثنا عبد الرحمن نا صالح بن أحمد بن حنبل نا علي بن المديني قال سمعت يحيى - يعني القطان - يقول كان أبان بن صمعة قد تغير بأخرة. وقال سمعت عبد الرحمن بن مهدي يقول: أتيت أبان بن صمعة وقد اختلط البتة. قلت: قبل موته بكم؟ قال بزمان. حدثنا عبد الرحمن أن بن حنبل فيما كتب إلي قال سألت أبي عن أبان بن صمعة فقال: صالح فقلت: له أليس تغير بأخرة؟ قال نعم. حدثنا عبد الرحمن قال ذكره أبي عن إسحاق بن منصور عن يحيى بن معين قال أبان بن صمعة ثقة. حدثنا عبد الرحمن سمعت أبي يقول أبان بن صمعة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2026-07-03T15:45:50+03:00</dcterms:created>
  <dcterms:modified xsi:type="dcterms:W3CDTF">2026-07-03T15:45:50+03:00</dcterms:modified>
</cp:coreProperties>
</file>

<file path=docProps/custom.xml><?xml version="1.0" encoding="utf-8"?>
<Properties xmlns="http://schemas.openxmlformats.org/officeDocument/2006/custom-properties" xmlns:vt="http://schemas.openxmlformats.org/officeDocument/2006/docPropsVTypes"/>
</file>