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الجرجاني الحنفي
</w:t>
      </w:r>
    </w:p>
    <w:p>
      <w:pPr>
        <w:jc w:val="start"/>
        <w:bidi/>
      </w:pPr>
      <w:r>
        <w:rPr>
          <w:rFonts w:ascii="arial" w:hAnsi="arial" w:eastAsia="arial" w:cs="arial"/>
          <w:sz w:val="28"/>
          <w:szCs w:val="28"/>
          <w:b w:val="1"/>
          <w:bCs w:val="1"/>
          <w:rtl/>
        </w:rPr>
        <w:t xml:space="preserve">أبو عبد الله الجرجاني الحنفي
</w:t>
      </w:r>
    </w:p>
    <w:p>
      <w:pPr/>
      <w:r>
        <w:rPr/>
        <w:t xml:space="preserve">أبو عبد الله الجرجاني الحنفي محمد بن يحيى أبو عبد الله الجرجاني الفقيه الحنفي من علماء العراق، كان زاهدا عابدا نظيرا لأبي بكر الرازي، فلج آخر أيامه ودفن إلى جانب قبر أبي حنيفة سنة ثمان وتسعين وثلاث مائة.</w:t>
      </w:r>
    </w:p>
    <w:p/>
    <w:p>
      <w:pPr/>
      <w:r>
        <w:rPr/>
        <w:t xml:space="preserve">محمد بن يحيى بن يحيى أبو الوفاء، كتب إليه أبو عبد الله الحسين بن علي البغوي:</w:t>
      </w:r>
    </w:p>
    <w:p/>
    <w:p>
      <w:pPr>
        <w:jc w:val="center"/>
      </w:pPr>
      <w:r>
        <w:rPr>
          <w:color w:val="ff0000"/>
        </w:rPr>
        <w:t xml:space="preserve">رأيت الفضل يحيى يابن يحيى</w:t>
      </w:r>
      <w:r>
        <w:rPr>
          <w:color w:val="ff0000"/>
        </w:rPr>
        <w:t xml:space="preserve">      </w:t>
      </w:r>
      <w:r>
        <w:rPr>
          <w:color w:val="ff0000"/>
        </w:rPr>
        <w:t xml:space="preserve">فجانبه أبو يحيى طويلا</w:t>
      </w:r>
    </w:p>
    <w:p/>
    <w:p>
      <w:pPr>
        <w:jc w:val="center"/>
      </w:pPr>
      <w:r>
        <w:rPr>
          <w:color w:val="ff0000"/>
        </w:rPr>
        <w:t xml:space="preserve">مودته ممازجة لقلبي</w:t>
      </w:r>
      <w:r>
        <w:rPr>
          <w:color w:val="ff0000"/>
        </w:rPr>
        <w:t xml:space="preserve">      </w:t>
      </w:r>
      <w:r>
        <w:rPr>
          <w:color w:val="ff0000"/>
        </w:rPr>
        <w:t xml:space="preserve">كما قد مازج الماء الشمولا</w:t>
      </w:r>
    </w:p>
    <w:p/>
    <w:p>
      <w:pPr/>
      <w:r>
        <w:rPr/>
        <w:t xml:space="preserve">فأجابه أبو الوفاء:</w:t>
      </w:r>
    </w:p>
    <w:p/>
    <w:p>
      <w:pPr>
        <w:jc w:val="center"/>
      </w:pPr>
      <w:r>
        <w:rPr>
          <w:color w:val="ff0000"/>
        </w:rPr>
        <w:t xml:space="preserve">أبا عبد الإله بقيت جزل الـ</w:t>
      </w:r>
      <w:r>
        <w:rPr>
          <w:color w:val="ff0000"/>
        </w:rPr>
        <w:t xml:space="preserve">      </w:t>
      </w:r>
      <w:r>
        <w:rPr>
          <w:color w:val="ff0000"/>
        </w:rPr>
        <w:t xml:space="preserve">ـكلام تنيلنا برا جزيلا</w:t>
      </w:r>
    </w:p>
    <w:p/>
    <w:p>
      <w:pPr>
        <w:jc w:val="center"/>
      </w:pPr>
      <w:r>
        <w:rPr>
          <w:color w:val="ff0000"/>
        </w:rPr>
        <w:t xml:space="preserve">فما ابن المزن زوج بنت كرم</w:t>
      </w:r>
      <w:r>
        <w:rPr>
          <w:color w:val="ff0000"/>
        </w:rPr>
        <w:t xml:space="preserve">      </w:t>
      </w:r>
      <w:r>
        <w:rPr>
          <w:color w:val="ff0000"/>
        </w:rPr>
        <w:t xml:space="preserve">ليمهرها أخو الكرم الغفولا</w:t>
      </w:r>
    </w:p>
    <w:p/>
    <w:p>
      <w:pPr>
        <w:jc w:val="center"/>
      </w:pPr>
      <w:r>
        <w:rPr>
          <w:color w:val="ff0000"/>
        </w:rPr>
        <w:t xml:space="preserve">بأشهى من كلامك في فؤادي</w:t>
      </w:r>
      <w:r>
        <w:rPr>
          <w:color w:val="ff0000"/>
        </w:rPr>
        <w:t xml:space="preserve">      </w:t>
      </w:r>
      <w:r>
        <w:rPr>
          <w:color w:val="ff0000"/>
        </w:rPr>
        <w:t xml:space="preserve">وقد أسلى الجوى وشفى الغليلا</w:t>
      </w:r>
    </w:p>
    <w:p/>
    <w:p>
      <w:pPr/>
      <w:r>
        <w:rPr/>
        <w:t xml:space="preserve">وقال أبو الوفاء:</w:t>
      </w:r>
    </w:p>
    <w:p/>
    <w:p>
      <w:pPr>
        <w:jc w:val="center"/>
      </w:pPr>
      <w:r>
        <w:rPr>
          <w:color w:val="ff0000"/>
        </w:rPr>
        <w:t xml:space="preserve">بقيت بمرو الروذ في عدة المطر</w:t>
      </w:r>
      <w:r>
        <w:rPr>
          <w:color w:val="ff0000"/>
        </w:rPr>
        <w:t xml:space="preserve">      </w:t>
      </w:r>
      <w:r>
        <w:rPr>
          <w:color w:val="ff0000"/>
        </w:rPr>
        <w:t xml:space="preserve">وطول مقام المرء في مثلها خطر</w:t>
      </w:r>
    </w:p>
    <w:p/>
    <w:p>
      <w:pPr>
        <w:jc w:val="center"/>
      </w:pPr>
      <w:r>
        <w:rPr>
          <w:color w:val="ff0000"/>
        </w:rPr>
        <w:t xml:space="preserve">إذا ما أذان الرعد آذاننا وعت</w:t>
      </w:r>
      <w:r>
        <w:rPr>
          <w:color w:val="ff0000"/>
        </w:rPr>
        <w:t xml:space="preserve">      </w:t>
      </w:r>
      <w:r>
        <w:rPr>
          <w:color w:val="ff0000"/>
        </w:rPr>
        <w:t xml:space="preserve">لقينا بها الحيطان تسجد للمطر</w:t>
      </w:r>
    </w:p>
    <w:p/>
    <w:p>
      <w:pPr/>
      <w:r>
        <w:rPr/>
        <w:t xml:space="preserve">أحسن من هذا وأكمل قول بعض شعراء الذخيرة:</w:t>
      </w:r>
    </w:p>
    <w:p/>
    <w:p>
      <w:pPr>
        <w:jc w:val="center"/>
      </w:pPr>
      <w:r>
        <w:rPr>
          <w:color w:val="ff0000"/>
        </w:rPr>
        <w:t xml:space="preserve">بدار سقتها ديمة إثر ديمة</w:t>
      </w:r>
      <w:r>
        <w:rPr>
          <w:color w:val="ff0000"/>
        </w:rPr>
        <w:t xml:space="preserve">      </w:t>
      </w:r>
      <w:r>
        <w:rPr>
          <w:color w:val="ff0000"/>
        </w:rPr>
        <w:t xml:space="preserve">فمالت بها الجدران شطرا على شطر</w:t>
      </w:r>
    </w:p>
    <w:p/>
    <w:p>
      <w:pPr>
        <w:jc w:val="center"/>
      </w:pPr>
      <w:r>
        <w:rPr>
          <w:color w:val="ff0000"/>
        </w:rPr>
        <w:t xml:space="preserve">فمن عارض يسقي ومن سقف مجلس</w:t>
      </w:r>
      <w:r>
        <w:rPr>
          <w:color w:val="ff0000"/>
        </w:rPr>
        <w:t xml:space="preserve">      </w:t>
      </w:r>
      <w:r>
        <w:rPr>
          <w:color w:val="ff0000"/>
        </w:rPr>
        <w:t xml:space="preserve">يغني ومن بيت يميل من السكر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2026-07-03T18:21:09+03:00</dcterms:created>
  <dcterms:modified xsi:type="dcterms:W3CDTF">2026-07-03T18:21:09+03:00</dcterms:modified>
</cp:coreProperties>
</file>

<file path=docProps/custom.xml><?xml version="1.0" encoding="utf-8"?>
<Properties xmlns="http://schemas.openxmlformats.org/officeDocument/2006/custom-properties" xmlns:vt="http://schemas.openxmlformats.org/officeDocument/2006/docPropsVTypes"/>
</file>