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اليزدي
</w:t>
      </w:r>
    </w:p>
    <w:p>
      <w:pPr>
        <w:jc w:val="start"/>
        <w:bidi/>
      </w:pPr>
      <w:r>
        <w:rPr>
          <w:rFonts w:ascii="arial" w:hAnsi="arial" w:eastAsia="arial" w:cs="arial"/>
          <w:sz w:val="28"/>
          <w:szCs w:val="28"/>
          <w:b w:val="1"/>
          <w:bCs w:val="1"/>
          <w:rtl/>
        </w:rPr>
        <w:t xml:space="preserve">أبو منصور اليزدي
</w:t>
      </w:r>
    </w:p>
    <w:p>
      <w:pPr/>
      <w:r>
        <w:rPr/>
        <w:t xml:space="preserve">أبو منصور اليزدي محمد بن ناصر بن محمد بن أحمد بن هارون الصائغ الصراف أبو منصور من أهل يزد، قدم بغداذ وهو في سن الشبيبة وأقام بها مدة يسمع ويكتب وينتخب ويعلق، وكان خطه حسنا وله معرفة بالحديث والأدب ويقول الشعر، قرأ القرآن على أبي منصور محمد بن أحمد بن عبد الرزاق الخياط وتفقه بالمدرسة النظامية على أبي سعد المتولي وسمع الكثير من أبي الحسن بن العلاف وأبي القاسم بن بيان وأبي علي بن نبهان وأمثالهم، قال الحافظ ابن ناصر عنه: كان فيه تساهل في الحديث وكان يصحف ومن شعره قوله:</w:t>
      </w:r>
    </w:p>
    <w:p/>
    <w:p>
      <w:pPr>
        <w:jc w:val="center"/>
      </w:pPr>
      <w:r>
        <w:rPr>
          <w:color w:val="ff0000"/>
        </w:rPr>
        <w:t xml:space="preserve">أرى عمرا في كل يوم وليلة</w:t>
      </w:r>
      <w:r>
        <w:rPr>
          <w:color w:val="ff0000"/>
        </w:rPr>
        <w:t xml:space="preserve">      </w:t>
      </w:r>
      <w:r>
        <w:rPr>
          <w:color w:val="ff0000"/>
        </w:rPr>
        <w:t xml:space="preserve">يغيض وعيشا فيهما يتنغص</w:t>
      </w:r>
    </w:p>
    <w:p/>
    <w:p>
      <w:pPr>
        <w:jc w:val="center"/>
      </w:pPr>
      <w:r>
        <w:rPr>
          <w:color w:val="ff0000"/>
        </w:rPr>
        <w:t xml:space="preserve">زيادة عمر المرء آفة نقصه</w:t>
      </w:r>
      <w:r>
        <w:rPr>
          <w:color w:val="ff0000"/>
        </w:rPr>
        <w:t xml:space="preserve">      </w:t>
      </w:r>
      <w:r>
        <w:rPr>
          <w:color w:val="ff0000"/>
        </w:rPr>
        <w:t xml:space="preserve">فيا عجبا من زائد يتنقص</w:t>
      </w:r>
    </w:p>
    <w:p/>
    <w:p>
      <w:pPr/>
      <w:r>
        <w:rPr/>
        <w:t xml:space="preserve">وقبض عليه علاء الدولة كرشاسب بن علي بن فرامرز وحمله إلى طبس وقتله ودفن في تلك البرية بعد العشرين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2026-07-03T21:56:43+03:00</dcterms:created>
  <dcterms:modified xsi:type="dcterms:W3CDTF">2026-07-03T21:56:43+03:00</dcterms:modified>
</cp:coreProperties>
</file>

<file path=docProps/custom.xml><?xml version="1.0" encoding="utf-8"?>
<Properties xmlns="http://schemas.openxmlformats.org/officeDocument/2006/custom-properties" xmlns:vt="http://schemas.openxmlformats.org/officeDocument/2006/docPropsVTypes"/>
</file>