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مكرم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مكرم
</w:t>
      </w:r>
    </w:p>
    <w:p>
      <w:pPr/>
      <w:r>
        <w:rPr/>
        <w:t xml:space="preserve">ابن مكرم محمد بن مكرم الكاتب، له مع أبي العيناء ومع أبي علي البصير أخبار مشهورة، قال لأحمد بن إسرائيل عند تقلده وزارة المعتز يشكو لصوصا دخلوا عليه:</w:t>
      </w:r>
    </w:p>
    <w:p/>
    <w:p>
      <w:pPr>
        <w:jc w:val="center"/>
      </w:pPr>
      <w:r>
        <w:rPr>
          <w:color w:val="ff0000"/>
        </w:rPr>
        <w:t xml:space="preserve">يا أبا جعفر اسمع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قول محروب حريب</w:t>
      </w:r>
    </w:p>
    <w:p/>
    <w:p>
      <w:pPr>
        <w:jc w:val="center"/>
      </w:pPr>
      <w:r>
        <w:rPr>
          <w:color w:val="ff0000"/>
        </w:rPr>
        <w:t xml:space="preserve">عجب الناس وما جو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 زمان بعجيب</w:t>
      </w:r>
    </w:p>
    <w:p/>
    <w:p>
      <w:pPr>
        <w:jc w:val="center"/>
      </w:pPr>
      <w:r>
        <w:rPr>
          <w:color w:val="ff0000"/>
        </w:rPr>
        <w:t xml:space="preserve">من لصوص تركوني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بين أهلي كالغريب</w:t>
      </w:r>
    </w:p>
    <w:p/>
    <w:p>
      <w:pPr>
        <w:jc w:val="center"/>
      </w:pPr>
      <w:r>
        <w:rPr>
          <w:color w:val="ff0000"/>
        </w:rPr>
        <w:t xml:space="preserve">تركوني بعد خصب الـ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ـحال في عيش جديب</w:t>
      </w:r>
    </w:p>
    <w:p/>
    <w:p>
      <w:pPr>
        <w:jc w:val="center"/>
      </w:pPr>
      <w:r>
        <w:rPr>
          <w:color w:val="ff0000"/>
        </w:rPr>
        <w:t xml:space="preserve">فأغث لهفان يا ذا الـ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ـجود بالباع الرحيب</w:t>
      </w:r>
    </w:p>
    <w:p/>
    <w:p>
      <w:pPr>
        <w:jc w:val="center"/>
      </w:pPr>
      <w:r>
        <w:rPr>
          <w:color w:val="ff0000"/>
        </w:rPr>
        <w:t xml:space="preserve">بجميل النظر المجـ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ـدي على كل أديب</w:t>
      </w:r>
    </w:p>
    <w:p/>
    <w:p>
      <w:pPr/>
      <w:r>
        <w:rPr/>
        <w:t xml:space="preserve">فلم يحظ منه بطائل فقال يهجوه:</w:t>
      </w:r>
    </w:p>
    <w:p/>
    <w:p>
      <w:pPr>
        <w:jc w:val="center"/>
      </w:pPr>
      <w:r>
        <w:rPr>
          <w:color w:val="ff0000"/>
        </w:rPr>
        <w:t xml:space="preserve">إن زمانا أنت مستوزر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فيه زمان عسر أنكد </w:t>
      </w:r>
    </w:p>
    <w:p/>
    <w:p>
      <w:pPr>
        <w:jc w:val="center"/>
      </w:pPr>
      <w:r>
        <w:rPr>
          <w:color w:val="ff0000"/>
        </w:rPr>
        <w:t xml:space="preserve">يا لبد الدهر ويأجوجه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أنت كنوح عمره سرمد</w:t>
      </w:r>
    </w:p>
    <w:p/>
    <w:p>
      <w:pPr>
        <w:jc w:val="center"/>
      </w:pPr>
      <w:r>
        <w:rPr>
          <w:color w:val="ff0000"/>
        </w:rPr>
        <w:t xml:space="preserve">يذمك الناس جميعا فما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يلقاك منهم واحد يحمد</w:t>
      </w:r>
    </w:p>
    <w:p/>
    <w:p>
      <w:pPr>
        <w:jc w:val="center"/>
      </w:pPr>
      <w:r>
        <w:rPr>
          <w:color w:val="ff0000"/>
        </w:rPr>
        <w:t xml:space="preserve">طرف الذي استرعاك أمر الورى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بعد اختبار غائر أرمد</w:t>
      </w:r>
    </w:p>
    <w:p/>
    <w:p>
      <w:pPr/>
      <w:r>
        <w:rPr/>
        <w:t xml:space="preserve">فلما قتل أحمد قال ابن مكرم يرثيه:</w:t>
      </w:r>
    </w:p>
    <w:p/>
    <w:p>
      <w:pPr>
        <w:jc w:val="center"/>
      </w:pPr>
      <w:r>
        <w:rPr>
          <w:color w:val="ff0000"/>
        </w:rPr>
        <w:t xml:space="preserve">عين بكي على ابن إسرائيل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لا تملي من البكا والعويل</w:t>
      </w:r>
    </w:p>
    <w:p/>
    <w:p>
      <w:pPr>
        <w:jc w:val="center"/>
      </w:pPr>
      <w:r>
        <w:rPr>
          <w:color w:val="ff0000"/>
        </w:rPr>
        <w:t xml:space="preserve">واجزعي وارفضي التصبر عنه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إنه في الوفاء غير جميل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2026-07-03T23:43:36+03:00</dcterms:created>
  <dcterms:modified xsi:type="dcterms:W3CDTF">2026-07-03T23:43:36+03:00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