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العنبري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العنبري
</w:t>
      </w:r>
    </w:p>
    <w:p>
      <w:pPr/>
      <w:r>
        <w:rPr/>
        <w:t xml:space="preserve">العنبري محمد بن معاذ بن عباد بن معاذ العنبري البصري، روى عنه مسلم وأبو داود وأبو زرعة وأبو حاتم، قال أبو حاتم: صدوق، توفي سنة ثلاث وعشرين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2026-07-04T00:48:32+03:00</dcterms:created>
  <dcterms:modified xsi:type="dcterms:W3CDTF">2026-07-04T00:48:32+03:00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