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كشتغدي
</w:t>
      </w:r>
    </w:p>
    <w:p>
      <w:pPr>
        <w:jc w:val="start"/>
        <w:bidi/>
      </w:pPr>
      <w:r>
        <w:rPr>
          <w:rFonts w:ascii="arial" w:hAnsi="arial" w:eastAsia="arial" w:cs="arial"/>
          <w:sz w:val="28"/>
          <w:szCs w:val="28"/>
          <w:b w:val="1"/>
          <w:bCs w:val="1"/>
          <w:rtl/>
        </w:rPr>
        <w:t xml:space="preserve">ابن كشتغدي
</w:t>
      </w:r>
    </w:p>
    <w:p>
      <w:pPr/>
      <w:r>
        <w:rPr/>
        <w:t xml:space="preserve">ابن كشتغدي ناصر الدين الغزي محمد بن كشتغدي الأمير ناصر الدين الغزي المصري الصيرفي، ولد سنة احدى وستين وست مائة، سمع من النجيب والمعين الدمشقي أجاز لي بالقاهرة سنة ثمان وعشرين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كشتغدي
</w:t>
      </w:r>
    </w:p>
    <w:p>
      <w:pPr/>
      <w:r>
        <w:rPr/>
        <w:t xml:space="preserve">محمد بن كشتغدي الأمير ناصر الدين العزي المصري الصيرفي.</w:t>
      </w:r>
    </w:p>
    <w:p/>
    <w:p>
      <w:pPr/>
      <w:r>
        <w:rPr/>
        <w:t xml:space="preserve">سمع من النجيب والمعين الدمشقي.</w:t>
      </w:r>
    </w:p>
    <w:p/>
    <w:p>
      <w:pPr/>
      <w:r>
        <w:rPr/>
        <w:t xml:space="preserve">أجاز لي بالقاهرة سنة ثمان وعشرين وسبع مئة.</w:t>
      </w:r>
    </w:p>
    <w:p/>
    <w:p>
      <w:pPr/>
      <w:r>
        <w:rPr/>
        <w:t xml:space="preserve">ومولده سنة إحدى وستين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كشتغدي بن عبد الله الصيرفي
</w:t>
      </w:r>
    </w:p>
    <w:p>
      <w:pPr/>
      <w:r>
        <w:rPr/>
        <w:t xml:space="preserve">محمد بن كشتغدي بن عبد الله الصيرفي محمد بن كشتغدي بن عبد الله الصيرفي الغزى أخو أحمد ومحمد وهو الأكبر ولد سنة 661 وكتب بخطه سنة 64 وسمع من المعين الدمشقي والنجيب الحراني وغير واحد وحدث ومات في العشر الأخير من ربيع الآخرسنة 729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2026-07-04T05:33:25+03:00</dcterms:created>
  <dcterms:modified xsi:type="dcterms:W3CDTF">2026-07-04T05:33:25+03:00</dcterms:modified>
</cp:coreProperties>
</file>

<file path=docProps/custom.xml><?xml version="1.0" encoding="utf-8"?>
<Properties xmlns="http://schemas.openxmlformats.org/officeDocument/2006/custom-properties" xmlns:vt="http://schemas.openxmlformats.org/officeDocument/2006/docPropsVTypes"/>
</file>