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اليماني محمد بن عيسى اليماني شاعر ورد بغداذ
</w:t>
      </w:r>
    </w:p>
    <w:p>
      <w:pPr>
        <w:jc w:val="start"/>
        <w:bidi/>
      </w:pPr>
      <w:r>
        <w:rPr>
          <w:rFonts w:ascii="arial" w:hAnsi="arial" w:eastAsia="arial" w:cs="arial"/>
          <w:sz w:val="28"/>
          <w:szCs w:val="28"/>
          <w:b w:val="1"/>
          <w:bCs w:val="1"/>
          <w:rtl/>
        </w:rPr>
        <w:t xml:space="preserve">اليماني محمد بن عيسى اليماني شاعر ورد بغداذ
</w:t>
      </w:r>
    </w:p>
    <w:p>
      <w:pPr/>
      <w:r>
        <w:rPr/>
        <w:t xml:space="preserve">اليماني محمد بن عيسى اليماني شاعر ورد بغداذ وروى بها شيئا من شعره وشعر غيره، كتب عنه العماد الكاتب.</w:t>
      </w:r>
    </w:p>
    <w:p/>
    <w:p>
      <w:pPr/>
      <w:r>
        <w:rPr/>
        <w:t xml:space="preserve">ومن شعره:</w:t>
      </w:r>
    </w:p>
    <w:p/>
    <w:p>
      <w:pPr/>
      <w:r>
        <w:rPr/>
        <w:t xml:space="preserve">#أقول لنفسي وقد أشفقت - لكون الهموم إليها قواصد</w:t>
      </w:r>
    </w:p>
    <w:p>
      <w:pPr>
        <w:jc w:val="center"/>
      </w:pPr>
      <w:r>
        <w:rPr>
          <w:color w:val="ff0000"/>
        </w:rPr>
        <w:t xml:space="preserve">إذا كنت تبغين كسب العلى</w:t>
      </w:r>
      <w:r>
        <w:rPr>
          <w:color w:val="ff0000"/>
        </w:rPr>
        <w:t xml:space="preserve">      </w:t>
      </w:r>
      <w:r>
        <w:rPr>
          <w:color w:val="ff0000"/>
        </w:rPr>
        <w:t xml:space="preserve">فلا تحفلي بلقاء الشدائد</w:t>
      </w:r>
    </w:p>
    <w:p/>
    <w:p>
      <w:pPr/>
      <w:r>
        <w:rPr/>
        <w:t xml:space="preserve">وقال العماد: رأيته يدعي لنفسه علوما، ويدعو لنفسه أمرا عظيما، من علم المجسطي وهيئات الفلك، والمنطق الذي من شم سمه هلك، وكنت حينئذ مولعا بإقليدس وحل أشكاله، وحل ما يعرض من شكوكه وأشكاله، فوصلت إلى أن بلغت إليه، وحللت مقالات عليه، فلما رأيته نافر الطبع بالكلية، أكدت مفارقته بالألية.</w:t>
      </w:r>
    </w:p>
    <w:p/>
    <w:p>
      <w:pPr/>
      <w:r>
        <w:rPr/>
        <w:t xml:space="preserve">وأورد له العماد:</w:t>
      </w:r>
    </w:p>
    <w:p/>
    <w:p>
      <w:pPr>
        <w:jc w:val="center"/>
      </w:pPr>
      <w:r>
        <w:rPr>
          <w:color w:val="ff0000"/>
        </w:rPr>
        <w:t xml:space="preserve">إلى الله أن الدهر أنياب صرفه</w:t>
      </w:r>
      <w:r>
        <w:rPr>
          <w:color w:val="ff0000"/>
        </w:rPr>
        <w:t xml:space="preserve">      </w:t>
      </w:r>
      <w:r>
        <w:rPr>
          <w:color w:val="ff0000"/>
        </w:rPr>
        <w:t xml:space="preserve">علي من الغيظ المبرح يصرف</w:t>
      </w:r>
    </w:p>
    <w:p/>
    <w:p>
      <w:pPr>
        <w:jc w:val="center"/>
      </w:pPr>
      <w:r>
        <w:rPr>
          <w:color w:val="ff0000"/>
        </w:rPr>
        <w:t xml:space="preserve">وذنبي إليه أن نفسي إلى العلى</w:t>
      </w:r>
      <w:r>
        <w:rPr>
          <w:color w:val="ff0000"/>
        </w:rPr>
        <w:t xml:space="preserve">      </w:t>
      </w:r>
      <w:r>
        <w:rPr>
          <w:color w:val="ff0000"/>
        </w:rPr>
        <w:t xml:space="preserve">تتوق وعن طرق المذلة تعسف</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2026-07-04T07:57:26+03:00</dcterms:created>
  <dcterms:modified xsi:type="dcterms:W3CDTF">2026-07-04T07:57:26+03:00</dcterms:modified>
</cp:coreProperties>
</file>

<file path=docProps/custom.xml><?xml version="1.0" encoding="utf-8"?>
<Properties xmlns="http://schemas.openxmlformats.org/officeDocument/2006/custom-properties" xmlns:vt="http://schemas.openxmlformats.org/officeDocument/2006/docPropsVTypes"/>
</file>