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السويقي محمد بن عمرو البلخي السواق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السويقي محمد بن عمرو البلخي السواق
</w:t>
      </w:r>
    </w:p>
    <w:p>
      <w:pPr/>
      <w:r>
        <w:rPr/>
        <w:t xml:space="preserve">السويقي محمد بن عمرو البلخي السواق ويقال له السويقي.</w:t>
      </w:r>
    </w:p>
    <w:p/>
    <w:p>
      <w:pPr/>
      <w:r>
        <w:rPr/>
        <w:t xml:space="preserve">روى عنه البخاري ومسلم وأبو زرعة الرازي وآخرون، وتوفي سنة ست وثلاثين ومأتين.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السويقي
</w:t>
      </w:r>
    </w:p>
    <w:p>
      <w:pPr/>
      <w:r>
        <w:rPr/>
        <w:t xml:space="preserve">السويقي محمد بن عمرو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عمرو، أبو عبد الله السويقي
</w:t>
      </w:r>
    </w:p>
    <w:p>
      <w:pPr/>
      <w:r>
        <w:rPr/>
        <w:t xml:space="preserve">محمد بن عمرو، أبو عبد الله السويقي </w:t>
      </w:r>
    </w:p>
    <w:p/>
    <w:p>
      <w:pPr/>
      <w:r>
        <w:rPr/>
        <w:t xml:space="preserve">البلخي، رحمهم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البلخي السواق
</w:t>
      </w:r>
    </w:p>
    <w:p>
      <w:pPr/>
      <w:r>
        <w:rPr/>
        <w:t xml:space="preserve">محمد بن عمرو البلخي السواق </w:t>
      </w:r>
    </w:p>
    <w:p/>
    <w:p>
      <w:pPr/>
      <w:r>
        <w:rPr/>
        <w:t xml:space="preserve">عن الدراوردي وهشيم وعنه البخاري والترمذي وجماعة توفي 236 خ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السواق، 
</w:t>
      </w:r>
    </w:p>
    <w:p>
      <w:pPr/>
      <w:r>
        <w:rPr/>
        <w:t xml:space="preserve">(خ ت) محمد بن عمرو السواق، ويقال: السويقي أبو عبد الله البلخي. </w:t>
      </w:r>
    </w:p>
    <w:p/>
    <w:p>
      <w:pPr/>
      <w:r>
        <w:rPr/>
        <w:t xml:space="preserve">قال صاحب ’’زهرة المتعلمين في أسماء مشاهير المحدثين’’: روى عنه -يعني البخاري- ثلاثة أحاديث وذكره في أشياخ البخاري أيضاً جماعة منهم: أبو عبد اللّه بن منده، وأبو إسحاق الحبال.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10،ص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السويقي
</w:t>
      </w:r>
    </w:p>
    <w:p>
      <w:pPr/>
      <w:r>
        <w:rPr/>
        <w:t xml:space="preserve">محمد بن عمرو السويقي </w:t>
      </w:r>
    </w:p>
    <w:p/>
    <w:p>
      <w:pPr/>
      <w:r>
        <w:rPr/>
        <w:t xml:space="preserve">من أهل بلخ</w:t>
      </w:r>
    </w:p>
    <w:p/>
    <w:p>
      <w:pPr/>
      <w:r>
        <w:rPr/>
        <w:t xml:space="preserve">يروي عن عبد العزيز بن محمدٍ الدراوردي وأهل العراق روى عنه أبو عبد الرحيم الجوزجاني وأهل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البلخي السواق
</w:t>
      </w:r>
    </w:p>
    <w:p>
      <w:pPr/>
      <w:r>
        <w:rPr/>
        <w:t xml:space="preserve">محمد بن عمرو البلخي السواق </w:t>
      </w:r>
    </w:p>
    <w:p/>
    <w:p>
      <w:pPr/>
      <w:r>
        <w:rPr/>
        <w:t xml:space="preserve">روى عن وكيع ومفضل بن صالح الأسدي روى عنه أبو زرعة وقال كان شيخاً صالحاً قدم علينا حاجاً.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2026-07-04T07:56:14+03:00</dcterms:created>
  <dcterms:modified xsi:type="dcterms:W3CDTF">2026-07-04T07:56:14+03:00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