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الموازيني محمد بن علي بن الحسين بن سالم الشيخ المقرئ الصالح الحاج بقية المسندين شمس الدين أبو جعفر السلمي المرداسي الدمشقي ابن الموازيني
</w:t>
      </w:r>
    </w:p>
    <w:p>
      <w:pPr>
        <w:jc w:val="start"/>
        <w:bidi/>
      </w:pPr>
      <w:r>
        <w:rPr>
          <w:rFonts w:ascii="arial" w:hAnsi="arial" w:eastAsia="arial" w:cs="arial"/>
          <w:sz w:val="28"/>
          <w:szCs w:val="28"/>
          <w:b w:val="1"/>
          <w:bCs w:val="1"/>
          <w:rtl/>
        </w:rPr>
        <w:t xml:space="preserve">ابن الموازيني محمد بن علي بن الحسين بن سالم الشيخ المقرئ الصالح الحاج بقية المسندين شمس الدين أبو جعفر السلمي المرداسي الدمشقي ابن الموازيني
</w:t>
      </w:r>
    </w:p>
    <w:p>
      <w:pPr/>
      <w:r>
        <w:rPr/>
        <w:t xml:space="preserve">ابن الموازيني محمد بن علي بن الحسين بن سالم الشيخ المقرئ الصالح الحاج بقية المسندين شمس الدين أبو جعفر السلمي المرداسي الدمشقي ابن الموازيني ولد سنة خمس عشرة تقريبا وسماعه سنة اثنتين وست مائة وبعدها إذ كان عند الملقن، سمع أبا القاسم ابن صصرى والبهاء عبد الرحمن وتفرد بالرواية عنهما، وسمع من إسماعيل بن ظفر وأبي سليمان بن الحافظ والشيخ ضياء، وورث من أبيه ثروة وعقارا وجاور مدة وأنفق في البر والقرب ثم أعطى ملكه لابنته وبقى لنفسه كل يوم درهمين، ولبس العسلي وتزهد وحدث بالحرم، وانحطم بالهرم وثقل سمعه وضعف بصره، وحدث عنه ابن الخباز وباقي الطلبة.</w:t>
      </w:r>
    </w:p>
    <w:p/>
    <w:p>
      <w:pPr/>
      <w:r>
        <w:rPr/>
        <w:t xml:space="preserve">وتوفي سنة ثمان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سالم
</w:t>
      </w:r>
    </w:p>
    <w:p>
      <w:pPr/>
      <w:r>
        <w:rPr/>
        <w:t xml:space="preserve">محمد بن علي بن الحسين بن سالم الشيخ المقرئ الصالح الحاج، بقية المسندين، شمس الدين، أبو جعفر السلمي المرداسي بن الموازيني.</w:t>
      </w:r>
    </w:p>
    <w:p/>
    <w:p>
      <w:pPr/>
      <w:r>
        <w:rPr/>
        <w:t xml:space="preserve">سماعه سنة اثنتين وعشرين وبعدها، إذ كان عند الملقن.</w:t>
      </w:r>
    </w:p>
    <w:p/>
    <w:p>
      <w:pPr/>
      <w:r>
        <w:rPr/>
        <w:t xml:space="preserve">سمع أبا القاسم بن صصرى، والبهاء عبد الرحمن، وتفرد بالرواية عنهما، وسمع من إسماعيل بن ظفر، وأبي سليمان بن الحافظ، والشيخ الضياء.</w:t>
      </w:r>
    </w:p>
    <w:p/>
    <w:p>
      <w:pPr/>
      <w:r>
        <w:rPr/>
        <w:t xml:space="preserve">وورث من أبيه ثروة وعقارا، وجاور مدة، وأنفق في البر والقرب، ثم أعطى ملكه لابنته، وبقى لنفسه كل يوم درهمين، ولبس العسلي وتزهد، وحدث بالحرم، وانحطم بالهرم، وثقل سمعه وضعف بصره.</w:t>
      </w:r>
    </w:p>
    <w:p/>
    <w:p>
      <w:pPr/>
      <w:r>
        <w:rPr/>
        <w:t xml:space="preserve">وحدث عنه ابن الخباز وباقي الطلبة.</w:t>
      </w:r>
    </w:p>
    <w:p/>
    <w:p>
      <w:pPr/>
      <w:r>
        <w:rPr/>
        <w:t xml:space="preserve">وتوفي رحمه الله تعالى ليلة الاثنين منتصف ذي الحجة سنة ثمان وسبع مئة.</w:t>
      </w:r>
    </w:p>
    <w:p/>
    <w:p>
      <w:pPr/>
      <w:r>
        <w:rPr/>
        <w:t xml:space="preserve">ومولده سنة خمس عشرة تقريبا.</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الموازيني
</w:t>
      </w:r>
    </w:p>
    <w:p>
      <w:pPr/>
      <w:r>
        <w:rPr/>
        <w:t xml:space="preserve">ابن الموازيني المسند شمس الدين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سالم بن الحسين شمس الدين أبو جعفر
</w:t>
      </w:r>
    </w:p>
    <w:p>
      <w:pPr/>
      <w:r>
        <w:rPr/>
        <w:t xml:space="preserve">محمد بن علي بن الحسين بن سالم بن الحسين شمس الدين أبو جعفر محمد بن علي بن الحسين بن سالم بن الحسين شمس الدين أبو جعفر ابن الموازيني ولد سنة بضع عشرة وأرخه البرزالي سنة أربع عشرة في منتصف ربيع الأول سمع في سنة 22 من أبي القاسم بن صصري والبهاء عبد الرحمن وتفرد بالرواية عنهما وسمع من إسماعيل بن ظفر والضياء وغيرهما وورث من أبيه مالا وعقارا فأنفده في البر والقربات وجاور مدة ثم تزهد وملك عقاره لبنته ولم يبق لنفسه سوى درهمين في كل يوم قال البرزالي سكن في آخر عمره قرية بالغوطة وكان حج ثلاثين حجة وقسم ميراثه وأقام فقيرا وكانت بنته تعطيه كل يوم درهمين وثقل سمعه وضعف بصره ومات في منتصف ذي الحجة سنة 708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2026-07-04T10:36:18+03:00</dcterms:created>
  <dcterms:modified xsi:type="dcterms:W3CDTF">2026-07-04T10:36:18+03:00</dcterms:modified>
</cp:coreProperties>
</file>

<file path=docProps/custom.xml><?xml version="1.0" encoding="utf-8"?>
<Properties xmlns="http://schemas.openxmlformats.org/officeDocument/2006/custom-properties" xmlns:vt="http://schemas.openxmlformats.org/officeDocument/2006/docPropsVTypes"/>
</file>