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قضاعة
</w:t>
      </w:r>
    </w:p>
    <w:p>
      <w:pPr>
        <w:jc w:val="start"/>
        <w:bidi/>
      </w:pPr>
      <w:r>
        <w:rPr>
          <w:rFonts w:ascii="arial" w:hAnsi="arial" w:eastAsia="arial" w:cs="arial"/>
          <w:sz w:val="28"/>
          <w:szCs w:val="28"/>
          <w:b w:val="1"/>
          <w:bCs w:val="1"/>
          <w:rtl/>
        </w:rPr>
        <w:t xml:space="preserve">قضاعة
</w:t>
      </w:r>
    </w:p>
    <w:p>
      <w:pPr/>
      <w:r>
        <w:rPr/>
        <w:t xml:space="preserve">قضاعة  قضاعة: جد جاهلي قديم. بنوه قبائل وبطون كثيرة. اختلف الرواة في نسبه، فقيل: إنه ابن مالك بن عمرو بن مرة، من حمير، من قحطان؛ وقيل: هو عمرو ابن معد بن عدنان. وثمة روايات أخرى في أسماء آبائه. والأكثر على أنه قحطاني. ويقال: كان ملكا على بلاد ’’ الشحر’’ بين عمان واليمن، نزل بنوه أو بعضهم بشاطئ البحر الأحمر، وقاتلهم العدنانيون. قال البكري: كانت مساكنهم بين جدة وذات عرق (بقرب مكة) ثم تفرقوا في البلاد، فمنهم من نزل بوادي القرى والحجر، ومنهم من استقر في اطراف الشام، ومنهم من طلع إلى نجد. وقال ابن خلدون: كان لقضاعة ملك ما بين الشام والحجاز إلى العراق، واستعملهم الروم على بادية العرب؛ يعني في مشارف الشام. وقال: إن في كتب الحكماء الأقدمين من ’’ يونان’’ ذكرا للقضاعيين وحروبهم. ونقل الهمداني عن ابن منبه أن قبر ’’ قضاعة’’ اكتشف في اليمن، أيام عمرو ذي الأذعار الحميري، وفيه عمود أخضر كتب عليه بالمسند:’’ هذا قبر قضاعة بن مالك بن حمير’’. وقال اليعقوبي: كانت تلبية قضاعة في الجاهلية إذا حجت:’’ لبيك عن قضاعة، لربها دفاعة، سمعاله وطاعة’’. </w:t>
      </w:r>
    </w:p>
    <w:p>
      <w:pPr>
        <w:jc w:val="start"/>
        <w:bidi/>
      </w:pPr>
      <w:r>
        <w:rPr>
          <w:sz w:val="24"/>
          <w:szCs w:val="24"/>
          <w:b w:val="1"/>
          <w:bCs w:val="1"/>
          <w:rtl/>
        </w:rPr>
        <w:t xml:space="preserve">
الأعلام،(دار العلم للملايين - بيروت،2002،ط 15،ج 5،ص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2026-05-01T17:00:06+03:00</dcterms:created>
  <dcterms:modified xsi:type="dcterms:W3CDTF">2026-05-01T17:00:06+03:00</dcterms:modified>
</cp:coreProperties>
</file>

<file path=docProps/custom.xml><?xml version="1.0" encoding="utf-8"?>
<Properties xmlns="http://schemas.openxmlformats.org/officeDocument/2006/custom-properties" xmlns:vt="http://schemas.openxmlformats.org/officeDocument/2006/docPropsVTypes"/>
</file>