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كريب الهمداني محمد بن العلاء بن كريب الهمداني الحافظ محدث الكوفة
</w:t>
      </w:r>
    </w:p>
    <w:p>
      <w:pPr>
        <w:jc w:val="start"/>
        <w:bidi/>
      </w:pPr>
      <w:r>
        <w:rPr>
          <w:rFonts w:ascii="arial" w:hAnsi="arial" w:eastAsia="arial" w:cs="arial"/>
          <w:sz w:val="28"/>
          <w:szCs w:val="28"/>
          <w:b w:val="1"/>
          <w:bCs w:val="1"/>
          <w:rtl/>
        </w:rPr>
        <w:t xml:space="preserve">ابن كريب الهمداني محمد بن العلاء بن كريب الهمداني الحافظ محدث الكوفة
</w:t>
      </w:r>
    </w:p>
    <w:p>
      <w:pPr/>
      <w:r>
        <w:rPr/>
        <w:t xml:space="preserve">ابن كريب الهمداني محمد بن العلاء بن كريب الهمداني الحافظ محدث الكوفة روى عنه الجماعة وتوفي سنة ثمان وأربعين ومأتين.</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كريب
</w:t>
      </w:r>
    </w:p>
    <w:p>
      <w:pPr/>
      <w:r>
        <w:rPr/>
        <w:t xml:space="preserve">ابن كريب محمد بن العلاء.</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كريب محمد بن العلاء بن كريب الهمداني
</w:t>
      </w:r>
    </w:p>
    <w:p>
      <w:pPr/>
      <w:r>
        <w:rPr/>
        <w:t xml:space="preserve">أبو كريب محمد بن العلاء بن كريب الهمداني الحافظ، الثقة، الإمام، شيخ المحدثين، أبو كريب الهمداني، الكوفي.</w:t>
      </w:r>
    </w:p>
    <w:p/>
    <w:p>
      <w:pPr/>
      <w:r>
        <w:rPr/>
        <w:t xml:space="preserve">ولد: سنة إحدى وستين ومائة.</w:t>
      </w:r>
    </w:p>
    <w:p/>
    <w:p>
      <w:pPr/>
      <w:r>
        <w:rPr/>
        <w:t xml:space="preserve">وحدث عن: أبي بكر بن عياش، وهشيم، ويحيى بن أبي زائدة، وابن المبارك، وعبد الرحيم بن سليمان، وعمر بن عبيد، وأبي خالد الأحمر، وأبي معاوية، وابن علية، وسفيان بن عيينة، وحفص بن غياث، وابن إدريس، وعبدة بن سليمان، وعبيد الله الأشجعي، وعبد الله بن الأجلح، وحكام بن سلم، وشعيب بن إسحاق، وزيد بن الحباب، ومحمد بن أبي عبيدة بن معن، ويحيى بن يمان، ومعتمر بن سليمان، وخلق كثير.</w:t>
      </w:r>
    </w:p>
    <w:p/>
    <w:p>
      <w:pPr/>
      <w:r>
        <w:rPr/>
        <w:t xml:space="preserve">وينزل إلى: طلق بن غنام، وخالد بن مخلد القطواني.</w:t>
      </w:r>
    </w:p>
    <w:p/>
    <w:p>
      <w:pPr/>
      <w:r>
        <w:rPr/>
        <w:t xml:space="preserve">وصنف، وجمع، وارتحل.</w:t>
      </w:r>
    </w:p>
    <w:p/>
    <w:p>
      <w:pPr/>
      <w:r>
        <w:rPr/>
        <w:t xml:space="preserve">وعنه: الجماعة الستة، ومحمد بن يحيى الذهلي، وأبو زرعة، وأبو حاتم، وابن أبي الدنيا، وعثمان بن خرزاذ، وموسى بن إسحاق، وعبد الله بن أحمد، وعبد الرحمن بن خراش، وزكريا خياط السنة، وأبو بكر أحمد بن علي المروزي، وقد أخرج النسائي أيضا عن هذين عنه، ومطين، وجعفر الفريابي، وأبو يعلى، وإبراهيم بن معقل، وأحمد بن إسحاق بن بهلول، وأحمد بن يحيى التستري، وإسحاق بن إبراهيم البشتي، وبدر بن</w:t>
      </w:r>
    </w:p>
    <w:p/>
    <w:p>
      <w:pPr/>
      <w:r>
        <w:rPr/>
        <w:t xml:space="preserve">الهيثم، وجعفر بن أحمد بن سنان، وحمدان بن غارم البخاري، والحسن بن سفيان، وأبو عروبة، وعبد الله بن زيدان البجلي، وابن ناجية، والقاسم المطرز، وابن خزيمة، والسراج، ومحمد بن هارون الروياني، وعلي بن محمد بن هارون الحميري، ومحمد بن القاسم بن زكريا المحاربي، وأمم سواهم.</w:t>
      </w:r>
    </w:p>
    <w:p/>
    <w:p>
      <w:pPr/>
      <w:r>
        <w:rPr/>
        <w:t xml:space="preserve">قال حجاج بن الشاعر: سمعت أحمد بن حنبل يقول:</w:t>
      </w:r>
    </w:p>
    <w:p/>
    <w:p>
      <w:pPr/>
      <w:r>
        <w:rPr/>
        <w:t xml:space="preserve">لو حدثت عمن أجاب في المحنة، لحدثت عن اثنين: أبو معمر، وأبو كريب، أما أبو معمر، فلم يزل بعد ما أجاب يذم نفسه على إجابته وامتحانه، ويحسن أمر من لم يجب.</w:t>
      </w:r>
    </w:p>
    <w:p/>
    <w:p>
      <w:pPr/>
      <w:r>
        <w:rPr/>
        <w:t xml:space="preserve">وأما أبو كريب، فأجري عليه ديناران، وهو محتاج، فتركهما لما علم أنه أجري عليه لذلك.</w:t>
      </w:r>
    </w:p>
    <w:p/>
    <w:p>
      <w:pPr/>
      <w:r>
        <w:rPr/>
        <w:t xml:space="preserve">قال الحسن بن سفيان: قال محمد بن عبد الله بن نمير:</w:t>
      </w:r>
    </w:p>
    <w:p/>
    <w:p>
      <w:pPr/>
      <w:r>
        <w:rPr/>
        <w:t xml:space="preserve">ما بالعراق أكثر حديثا من أبي كريب، ولا أعرف بحديث بلدنا منه.</w:t>
      </w:r>
    </w:p>
    <w:p/>
    <w:p>
      <w:pPr/>
      <w:r>
        <w:rPr/>
        <w:t xml:space="preserve">وثقه: النسائي، وغيره.</w:t>
      </w:r>
    </w:p>
    <w:p/>
    <w:p>
      <w:pPr/>
      <w:r>
        <w:rPr/>
        <w:t xml:space="preserve">وقال أبو حاتم: صدوق.</w:t>
      </w:r>
    </w:p>
    <w:p/>
    <w:p>
      <w:pPr/>
      <w:r>
        <w:rPr/>
        <w:t xml:space="preserve">وقال أبو عمرو أحمد بن نصر الخفاف: ما رأيت من المشايخ بعد إسحاق أحفظ من أبي كريب.</w:t>
      </w:r>
    </w:p>
    <w:p/>
    <w:p>
      <w:pPr/>
      <w:r>
        <w:rPr/>
        <w:t xml:space="preserve">وقال موسى بن إسحاق: سمعت من أبي كريب مائة ألف حديث.</w:t>
      </w:r>
    </w:p>
    <w:p/>
    <w:p>
      <w:pPr/>
      <w:r>
        <w:rPr/>
        <w:t xml:space="preserve">وقال إبراهيم بن أبي طالب: قال لي محمد بن يحيى الذهلي: من أحفظ من رأيت بالعراق؟</w:t>
      </w:r>
    </w:p>
    <w:p/>
    <w:p>
      <w:pPr/>
      <w:r>
        <w:rPr/>
        <w:t xml:space="preserve">قلت: لم أر بعد أحمد بن حنبل أحفظ من أبي كريب.</w:t>
      </w:r>
    </w:p>
    <w:p/>
    <w:p>
      <w:pPr/>
      <w:r>
        <w:rPr/>
        <w:t xml:space="preserve">قال الحافظ أبو علي النيسابوري: سمعت ابن عقدة يقدم أبا كريب</w:t>
      </w:r>
    </w:p>
    <w:p/>
    <w:p>
      <w:pPr/>
      <w:r>
        <w:rPr/>
        <w:t xml:space="preserve">في الحفظ والكثرة على جميع مشايخهم، ويقول:</w:t>
      </w:r>
    </w:p>
    <w:p/>
    <w:p>
      <w:pPr/>
      <w:r>
        <w:rPr/>
        <w:t xml:space="preserve">ظهر لأبي كريب بالكوفة ثلاث مائة ألف حديث.</w:t>
      </w:r>
    </w:p>
    <w:p/>
    <w:p>
      <w:pPr/>
      <w:r>
        <w:rPr/>
        <w:t xml:space="preserve">وقال محمد بن حامد بن إدريس البخاري: عن صالح بن محمد جزرة:</w:t>
      </w:r>
    </w:p>
    <w:p/>
    <w:p>
      <w:pPr/>
      <w:r>
        <w:rPr/>
        <w:t xml:space="preserve">غلبت اليبوسة مرة على رأس أبي كريب، فجيء بالطبيب، فقال: ينبغي أن يغلف رأسه بالفالوذج.</w:t>
      </w:r>
    </w:p>
    <w:p/>
    <w:p>
      <w:pPr/>
      <w:r>
        <w:rPr/>
        <w:t xml:space="preserve">قال: ففعلوا.</w:t>
      </w:r>
    </w:p>
    <w:p/>
    <w:p>
      <w:pPr/>
      <w:r>
        <w:rPr/>
        <w:t xml:space="preserve">قال: فتناوله من رأسه، ووضعه في فيه، وقال: بطني أحوج إليه من رأسي.</w:t>
      </w:r>
    </w:p>
    <w:p/>
    <w:p>
      <w:pPr/>
      <w:r>
        <w:rPr/>
        <w:t xml:space="preserve">قلت: بلغ في رحلته إلى دمشق، فعنه قال: أتيت يحيى بن حمزة، فوجدت عليه سواد القضاء، فلم أسمع منه، وكنت سافرت أريد أفريقية.</w:t>
      </w:r>
    </w:p>
    <w:p/>
    <w:p>
      <w:pPr/>
      <w:r>
        <w:rPr/>
        <w:t xml:space="preserve">قال مطين: أوصى أبو كريب بكتبه أن تدفن، فدفنت.</w:t>
      </w:r>
    </w:p>
    <w:p/>
    <w:p>
      <w:pPr/>
      <w:r>
        <w:rPr/>
        <w:t xml:space="preserve">قلت: فعل هذا بكتبه من الدفن والغسل والإحراق عدة من الحفاظ خوفا من أن يظفر بها محدث قليل الدين، فيغير فيها، ويزيد فيها، فينسب ذلك إلى الحافظ، أو أن أصوله كان فيها مقاطيع وواهيات ما حدث بها أبدا، وإنما انتخب من أصوله ما رواه وما بقي، فرغب عنه، وما وجدوا لذلك سوى الإعدام.</w:t>
      </w:r>
    </w:p>
    <w:p/>
    <w:p>
      <w:pPr/>
      <w:r>
        <w:rPr/>
        <w:t xml:space="preserve">فلهذا ونحوه دفن -رحمه الله- كتبه.</w:t>
      </w:r>
    </w:p>
    <w:p/>
    <w:p>
      <w:pPr/>
      <w:r>
        <w:rPr/>
        <w:t xml:space="preserve">قال البخاري، وغيره: مات أبو كريب في يوم الثلاثاء، لأربع بقين من جمادى الآخرة، سنة ثمان وأربعين ومائتين.</w:t>
      </w:r>
    </w:p>
    <w:p/>
    <w:p>
      <w:pPr/>
      <w:r>
        <w:rPr/>
        <w:t xml:space="preserve">وقال مطين: مات لثلاث بقين من جمادى الأولى.</w:t>
      </w:r>
    </w:p>
    <w:p/>
    <w:p>
      <w:pPr/>
      <w:r>
        <w:rPr/>
        <w:t xml:space="preserve">ومن قال: مات سنة سبع، فقد أخطأ.</w:t>
      </w:r>
    </w:p>
    <w:p/>
    <w:p>
      <w:pPr/>
      <w:r>
        <w:rPr/>
        <w:t xml:space="preserve">وعاش: سبعا وثمانين سنة.</w:t>
      </w:r>
    </w:p>
    <w:p/>
    <w:p>
      <w:pPr/>
      <w:r>
        <w:rPr/>
        <w:t xml:space="preserve">أخبرنا أبو المعالي الأبرقوهي، أخبرنا الفتح بن عبد السلام، أخبرنا هبة</w:t>
      </w:r>
    </w:p>
    <w:p/>
    <w:p>
      <w:pPr/>
      <w:r>
        <w:rPr/>
        <w:t xml:space="preserve">الله بن أبي شريك، أخبرنا أبو الحسين بن النقور، أخبرنا عيسى بن علي، قال:</w:t>
      </w:r>
    </w:p>
    <w:p/>
    <w:p>
      <w:pPr/>
      <w:r>
        <w:rPr/>
        <w:t xml:space="preserve">قرئ على القاضي أبي القاسم بدر بن الهيثم - وأنا أسمع - قيل له:</w:t>
      </w:r>
    </w:p>
    <w:p/>
    <w:p>
      <w:pPr/>
      <w:r>
        <w:rPr/>
        <w:t xml:space="preserve">حدثكم محمد بن العلاء بن كريب، حدثنا أبو معاوية، حدثنا عبد الرحمن بن إسحاق، عن النعمان بن سعد، عن علي -رضي الله عنه- قال:</w:t>
      </w:r>
    </w:p>
    <w:p/>
    <w:p>
      <w:pPr/>
      <w:r>
        <w:rPr/>
        <w:t xml:space="preserve">قال رسول الله -صلى الله عليه وسلم-: (إن في الجنة سوقا ما فيها بيع ولا شراء، إلا الصور من الرجال والنساء، فإذا اشتهى رجل صورة، دخل فيها، وإن فيها لمجمع الحور العين، يرفعن أصواتا لم تسمع الخلائق مثلها: نحن الخالدات فلا نبيد، ونحن الراضيات فلا نسخط، ونحن الناعمات فلا نبؤس؛ فطوبى لمن كان لنا وكنا له ).</w:t>
      </w:r>
    </w:p>
    <w:p/>
    <w:p>
      <w:pPr/>
      <w:r>
        <w:rPr/>
        <w:t xml:space="preserve">قال لنا القاضي أبو القاسم: هذا الحديث رفعه أبو معاوية، ووقفه ابن فضيل.</w:t>
      </w:r>
    </w:p>
    <w:p/>
    <w:p>
      <w:pPr/>
      <w:r>
        <w:rPr/>
        <w:t xml:space="preserve">حدثنا القاضي أبو القاسم، حدثنا علي بن المنذر، حدثنا ابن فضيل، حدثنا عبد الرحمن، عن النعمان بن سعد، عن علي، قال:</w:t>
      </w:r>
    </w:p>
    <w:p/>
    <w:p>
      <w:pPr/>
      <w:r>
        <w:rPr/>
        <w:t xml:space="preserve">(إن في الجنة لسوقا ما فيها بيع ولا شراء إلا الصور من الرجال والنساء، من اشتهى صورة، دخل فيها).</w:t>
      </w:r>
    </w:p>
    <w:p/>
    <w:p>
      <w:pPr/>
      <w:r>
        <w:rPr/>
        <w:t xml:space="preserve">أخرجه: الترمذي وحده، عن الثقة، عن أبي معاوية، جعله حديثين.</w:t>
      </w:r>
    </w:p>
    <w:p/>
    <w:p>
      <w:pPr/>
      <w:r>
        <w:rPr/>
        <w:t xml:space="preserve">قرأت على أحمد بن هبة الله بن أحمد، عن عبد المعز بن محمد، أخبرنا تميم الجرجاني، أخبرنا محمد بن عبد الرحمن، أخبرنا أبو عمرو بن حمدان، أخبرنا أبو يعلى، حدثنا أبو كريب، حدثنا أبو أسامة، عن بريد بن عبد الله، عن أبي بردة، عن أبي موسى، قال:</w:t>
      </w:r>
    </w:p>
    <w:p/>
    <w:p>
      <w:pPr/>
      <w:r>
        <w:rPr/>
        <w:t xml:space="preserve">كان رسول الله -صلى الله عليه وسلم- إذا بعث أحدا من أصحابه في بعض أمره، قال: (بشرا ولا تنفرا، ويسرا ولا تعسرا).</w:t>
      </w:r>
    </w:p>
    <w:p/>
    <w:p>
      <w:pPr/>
      <w:r>
        <w:rPr/>
        <w:t xml:space="preserve">أخرجه: مسلم، عن أبي كريب، فوافقناه.</w:t>
      </w:r>
    </w:p>
    <w:p>
      <w:pPr>
        <w:jc w:val="start"/>
        <w:bidi/>
      </w:pPr>
      <w:r>
        <w:rPr>
          <w:sz w:val="24"/>
          <w:szCs w:val="24"/>
          <w:b w:val="1"/>
          <w:bCs w:val="1"/>
          <w:rtl/>
        </w:rPr>
        <w:t xml:space="preserve">
سير أعلام النبلاء،(دار الحديث- القاهرة،2006،ط 0،ج 9،ص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العلاء أبو كريب الهمداني
</w:t>
      </w:r>
    </w:p>
    <w:p>
      <w:pPr/>
      <w:r>
        <w:rPr/>
        <w:t xml:space="preserve">محمد بن العلاء أبو كريب الهمداني.</w:t>
      </w:r>
    </w:p>
    <w:p>
      <w:pPr/>
      <w:r>
        <w:rPr/>
        <w:t xml:space="preserve">كوفي.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179)/(دار البخاري - المدينة المنورة - بريدة،1995،ط 1،ج 1،ص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العلاء
</w:t>
      </w:r>
    </w:p>
    <w:p>
      <w:pPr/>
      <w:r>
        <w:rPr/>
        <w:t xml:space="preserve">محمد بن العلاء. ويكنى أبا كريب. ينزل بالمطمورة بالكوفة قرب منزل أبي أسامة بالحفر.</w:t>
      </w:r>
    </w:p>
    <w:p>
      <w:pPr>
        <w:jc w:val="start"/>
        <w:bidi/>
      </w:pPr>
      <w:r>
        <w:rPr>
          <w:sz w:val="24"/>
          <w:szCs w:val="24"/>
          <w:b w:val="1"/>
          <w:bCs w:val="1"/>
          <w:rtl/>
        </w:rPr>
        <w:t xml:space="preserve">
الطبقات الكبرى،(دار الكتب العلمية - بيروت،1990،ط 1،ج 6،ص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العلاء بن كريب، أبو كريب، الهمداني، الكوفي 
</w:t>
      </w:r>
    </w:p>
    <w:p>
      <w:pPr/>
      <w:r>
        <w:rPr/>
        <w:t xml:space="preserve">محمد بن العلاء بن كريب، أبو كريب، الهمداني، الكوفي. </w:t>
      </w:r>
    </w:p>
    <w:p/>
    <w:p>
      <w:pPr/>
      <w:r>
        <w:rPr/>
        <w:t xml:space="preserve">سمع أبا بكر بن عياش، وعمر بن عبيد.</w:t>
      </w:r>
    </w:p>
    <w:p/>
    <w:p>
      <w:pPr/>
      <w:r>
        <w:rPr/>
        <w:t xml:space="preserve">مات سنة ثمان وأربعين ومئتين.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العلاء، أبو بكر الهمداني، كوفي.
</w:t>
      </w:r>
    </w:p>
    <w:p>
      <w:pPr/>
      <w:r>
        <w:rPr/>
        <w:t xml:space="preserve">محمد بن العلاء، أبو بكر الهمداني، كوفي. </w:t>
      </w:r>
    </w:p>
    <w:p/>
    <w:p>
      <w:pPr/>
      <w:r>
        <w:rPr/>
        <w:t xml:space="preserve">توفي سنة ثمان وأربعين.</w:t>
      </w:r>
    </w:p>
    <w:p>
      <w:pPr>
        <w:jc w:val="start"/>
        <w:bidi/>
      </w:pPr>
      <w:r>
        <w:rPr>
          <w:sz w:val="24"/>
          <w:szCs w:val="24"/>
          <w:b w:val="1"/>
          <w:bCs w:val="1"/>
          <w:rtl/>
        </w:rPr>
        <w:t xml:space="preserve">
أسامي مشايخ الإمام البخاري،(مكتبة الكوثر،1991،ط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كريب محمد بن العلاء بن كريب الهمداني الكوفي
</w:t>
      </w:r>
    </w:p>
    <w:p>
      <w:pPr/>
      <w:r>
        <w:rPr/>
        <w:t xml:space="preserve">أبو كريب محمد بن العلاء بن كريب الهمداني الكوفي </w:t>
      </w:r>
    </w:p>
    <w:p/>
    <w:p>
      <w:pPr/>
      <w:r>
        <w:rPr/>
        <w:t xml:space="preserve">أحد الأعلام</w:t>
      </w:r>
    </w:p>
    <w:p/>
    <w:p>
      <w:pPr/>
      <w:r>
        <w:rPr/>
        <w:t xml:space="preserve">روى عن ابن المبارك وهشيم والسفيانين وخلق</w:t>
      </w:r>
    </w:p>
    <w:p/>
    <w:p>
      <w:pPr/>
      <w:r>
        <w:rPr/>
        <w:t xml:space="preserve">وعنه الأئمة الستة وأبو حاتم وأبو زرعة وخلق</w:t>
      </w:r>
    </w:p>
    <w:p/>
    <w:p>
      <w:pPr/>
      <w:r>
        <w:rPr/>
        <w:t xml:space="preserve">قال أبو علي النيسابوري سمعت أبا العبوس بن عقدة يقدم أبا كريب في الحفظ والكثرة على جميع مشايخه ويقول ظهر له بالكوفة ثلاثمائة ألف حديث</w:t>
      </w:r>
    </w:p>
    <w:p/>
    <w:p>
      <w:pPr/>
      <w:r>
        <w:rPr/>
        <w:t xml:space="preserve">مات سنة ثمان وأربعين ومائتين</w:t>
      </w:r>
    </w:p>
    <w:p>
      <w:pPr>
        <w:jc w:val="start"/>
        <w:bidi/>
      </w:pPr>
      <w:r>
        <w:rPr>
          <w:sz w:val="24"/>
          <w:szCs w:val="24"/>
          <w:b w:val="1"/>
          <w:bCs w:val="1"/>
          <w:rtl/>
        </w:rPr>
        <w:t xml:space="preserve">
طبقات الحفاظ،(دار الكتب العلمية - بيروت،1403،ط 1،ج 1،ص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العلاء أبو كريب الهمداني الحافظ
</w:t>
      </w:r>
    </w:p>
    <w:p>
      <w:pPr/>
      <w:r>
        <w:rPr/>
        <w:t xml:space="preserve">محمد بن العلاء أبو كريب الهمداني الحافظ </w:t>
      </w:r>
    </w:p>
    <w:p/>
    <w:p>
      <w:pPr/>
      <w:r>
        <w:rPr/>
        <w:t xml:space="preserve">عن هشيم وابن المبارك وعنه الجماعة والسراج وابن خزيمة قال بن عقدة ظهر بالكوفة له ثلاثمائة ألف حديث هو أسن من أحمد بثلاث سنين توفي 248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العلاء بن كريب أبو كريب الهمداني
</w:t>
      </w:r>
    </w:p>
    <w:p>
      <w:pPr/>
      <w:r>
        <w:rPr/>
        <w:t xml:space="preserve">محمد بن العلاء بن كريب أبو كريب الهمداني </w:t>
      </w:r>
    </w:p>
    <w:p/>
    <w:p>
      <w:pPr/>
      <w:r>
        <w:rPr/>
        <w:t xml:space="preserve">من أهل الكوفة قال أبو العباس السراج مات سنة ثمان وأربعين ومائتين في آخر جمادى الآخرة ويقال إنه توفي وهو ابن سبع وثمانين سنة</w:t>
      </w:r>
    </w:p>
    <w:p/>
    <w:p>
      <w:pPr/>
      <w:r>
        <w:rPr/>
        <w:t xml:space="preserve">روى عن أبي معاوية في الإيمان وغيره ووكيع وابن نمير وأبي أسامة وابن إدريس وأبي خالد الأحمر وخالد بن مخلد ومحمد بن فضيل وعبيد الله الأشجعي في الإيمان وغيره ومعاوية بن هشام ومحمد بن بشر في الوضوء، وابن أبي زائدة وابن علية وعبد الله بن المبارك وسفيان بن عيينة في الصلاة وسويد بن عمرو الكلبي ويحيى بن آدم في الصلاة وغيرها وحفص بن غياث في الصلاة والصوم وعبدة بن سليمان في النكاح وغيره وزيد بن الحباب في البيوع ويحيى بن المعلى المحاربي في الحدود ومروان بن معاوية في الأدب وإسحاق بن منصور في دلائل النبوة وإسحاق بن سليمان الرازي في العلم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كريب
</w:t>
      </w:r>
    </w:p>
    <w:p>
      <w:pPr/>
      <w:r>
        <w:rPr/>
        <w:t xml:space="preserve">أبو كريب </w:t>
      </w:r>
    </w:p>
    <w:p/>
    <w:p>
      <w:pPr/>
      <w:r>
        <w:rPr/>
        <w:t xml:space="preserve">محمد بن العلاء</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العلاء أبو كريب الحافظ
</w:t>
      </w:r>
    </w:p>
    <w:p>
      <w:pPr/>
      <w:r>
        <w:rPr/>
        <w:t xml:space="preserve">محمد بن العلاء أبو كريب الحافظ</w:t>
      </w:r>
    </w:p>
    <w:p>
      <w:pPr>
        <w:jc w:val="start"/>
        <w:bidi/>
      </w:pPr>
      <w:r>
        <w:rPr>
          <w:sz w:val="24"/>
          <w:szCs w:val="24"/>
          <w:b w:val="1"/>
          <w:bCs w:val="1"/>
          <w:rtl/>
        </w:rPr>
        <w:t xml:space="preserve">
المعين في طبقات المحدثين،(دار الفرقان، عمان - الأردن،1984،ط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العلاء بن كريب الهمداني أبو كريب الكوفي.
</w:t>
      </w:r>
    </w:p>
    <w:p>
      <w:pPr/>
      <w:r>
        <w:rPr/>
        <w:t xml:space="preserve">(ع) محمد بن العلاء بن كريب الهمداني أبو كريب الكوفي. </w:t>
      </w:r>
    </w:p>
    <w:p/>
    <w:p>
      <w:pPr/>
      <w:r>
        <w:rPr/>
        <w:t xml:space="preserve">قال مسلمة بن قاسم: كوفي ثقة. وقال صاحب ’’ الزهرة ’’: روى عنه البخاري خمسة وسبعين حديثاً، ومسلم خمسمائة وستة وستين حديثاً.</w:t>
      </w:r>
    </w:p>
    <w:p/>
    <w:p>
      <w:pPr/>
      <w:r>
        <w:rPr/>
        <w:t xml:space="preserve">وذكره عمران بن محمد بن عمران في الطبقة التاسعة من الهمدانيين النازلين بالكوفة ولم [] وقال كان ينزل [المذين] بالكوفة قرب منزل أبي [] بالجفر.</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العلاء بن كريب أبو كريب الهمداني
</w:t>
      </w:r>
    </w:p>
    <w:p>
      <w:pPr/>
      <w:r>
        <w:rPr/>
        <w:t xml:space="preserve">محمد بن العلاء بن كريب أبو كريب الهمداني </w:t>
      </w:r>
    </w:p>
    <w:p/>
    <w:p>
      <w:pPr/>
      <w:r>
        <w:rPr/>
        <w:t xml:space="preserve">من أهل الكوفة</w:t>
      </w:r>
    </w:p>
    <w:p/>
    <w:p>
      <w:pPr/>
      <w:r>
        <w:rPr/>
        <w:t xml:space="preserve">يروي عن ابن المبارك والكوفيين حدثنا عنه شيوخنا أبو جعفر بن أحمد بن سنان القطان وغيره مات يوم الثلاثاء لأربع بقين من جمادى الآخرة سنة ثمان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كريب (ع)
</w:t>
      </w:r>
    </w:p>
    <w:p>
      <w:pPr/>
      <w:r>
        <w:rPr/>
        <w:t xml:space="preserve">أبو كريب (ع) </w:t>
      </w:r>
    </w:p>
    <w:p/>
    <w:p>
      <w:pPr/>
      <w:r>
        <w:rPr/>
        <w:t xml:space="preserve">محمد بن العلاء بن كريب الهمداني الكوفي، الحافظ الثقة، محدث الكوفة.</w:t>
      </w:r>
    </w:p>
    <w:p/>
    <w:p>
      <w:pPr/>
      <w:r>
        <w:rPr/>
        <w:t xml:space="preserve">سمع: ابن عيينة، وابن المبارك، وهشيماً، وعمر بن عبيد، وحاتم بن إسماعيل، والطبقة.</w:t>
      </w:r>
    </w:p>
    <w:p/>
    <w:p>
      <w:pPr/>
      <w:r>
        <w:rPr/>
        <w:t xml:space="preserve">وعنه: الجماعة، وعبد الله بن أحمد، والفريابي، وابن خزيمة، وأبو عروبة، ومحمد بن القاسم المحاربي، وخلائق.</w:t>
      </w:r>
    </w:p>
    <w:p/>
    <w:p>
      <w:pPr/>
      <w:r>
        <w:rPr/>
        <w:t xml:space="preserve">قال ابن نمير: ما بالعراق أحدٌ أكثر حديثاً من أبي كريب، ولا أعرف بحديث بلدنا منه.</w:t>
      </w:r>
    </w:p>
    <w:p/>
    <w:p>
      <w:pPr/>
      <w:r>
        <w:rPr/>
        <w:t xml:space="preserve">وكان ابن عقدة يقدم أبا كريب في الحفظ والكثرة على جميع مشايخهم، ويقول: ظهر له بالكوفة ثلاث مئة ألف حديث.</w:t>
      </w:r>
    </w:p>
    <w:p/>
    <w:p>
      <w:pPr/>
      <w:r>
        <w:rPr/>
        <w:t xml:space="preserve">وقال موسى بن إسحاق: سمعت من أبي كريب مئة ألف حديث.</w:t>
      </w:r>
    </w:p>
    <w:p/>
    <w:p>
      <w:pPr/>
      <w:r>
        <w:rPr/>
        <w:t xml:space="preserve">وقال أبو حاتم: صدوق.</w:t>
      </w:r>
    </w:p>
    <w:p/>
    <w:p>
      <w:pPr/>
      <w:r>
        <w:rPr/>
        <w:t xml:space="preserve">وقال الحاكم: سمعت أبا الفضل محمد بن إبراهيم، سمعت إبراهيم بن أبي طالب يقول: قال لي محمد بن يحيى: من أحفظ من رأيت بالعراق؟ قلت: لم أر بعد أحمد مثل أبي كريب.</w:t>
      </w:r>
    </w:p>
    <w:p/>
    <w:p>
      <w:pPr/>
      <w:r>
        <w:rPr/>
        <w:t xml:space="preserve">وقال أبو عمرو النيسابوري الخفاف: ما رأيت في المشايخ بعد ابن راهويه أحفظ من أبي غريب.</w:t>
      </w:r>
    </w:p>
    <w:p/>
    <w:p>
      <w:pPr/>
      <w:r>
        <w:rPr/>
        <w:t xml:space="preserve">وعن أبي كريب قال: أتيت بدمشق يحيى بن حمزة، فوجدت عليه سواد القضاء، فلم أسمع منه.</w:t>
      </w:r>
    </w:p>
    <w:p/>
    <w:p>
      <w:pPr/>
      <w:r>
        <w:rPr/>
        <w:t xml:space="preserve">قال مطين: أوصى أبو كريب بكتبه أن تدفن [معه] فدفنت.</w:t>
      </w:r>
    </w:p>
    <w:p/>
    <w:p>
      <w:pPr/>
      <w:r>
        <w:rPr/>
        <w:t xml:space="preserve">مات في جمادى الآخرة سنة ثمانٍ وأربعين ومئتين، وله سبع وثمانون سنة.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العلاء أبو كريب
</w:t>
      </w:r>
    </w:p>
    <w:p>
      <w:pPr/>
      <w:r>
        <w:rPr/>
        <w:t xml:space="preserve">محمد بن العلاء أبو كريب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العلاء أبو كريب
</w:t>
      </w:r>
    </w:p>
    <w:p>
      <w:pPr/>
      <w:r>
        <w:rPr/>
        <w:t xml:space="preserve">محمد بن العلاء أبو كريب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العلاء أبو كريب
</w:t>
      </w:r>
    </w:p>
    <w:p>
      <w:pPr/>
      <w:r>
        <w:rPr/>
        <w:t xml:space="preserve">محمد بن العلاء أبو كريب </w:t>
      </w:r>
    </w:p>
    <w:p/>
    <w:p>
      <w:pPr/>
      <w:r>
        <w:rPr/>
        <w:t xml:space="preserve">وهو ابن العلاء بن كريب الهمداني</w:t>
      </w:r>
    </w:p>
    <w:p/>
    <w:p>
      <w:pPr/>
      <w:r>
        <w:rPr/>
        <w:t xml:space="preserve">روى عن ابن المبارك وأبي بكر بن عياش ويحيى بن أبي زائدة وعبد الرحيم وعبدة بن سليمان وابن إدريس وحفص بن غياث سمعت أبي يقول ذلك قال أبو محمد روى عنه أبي وأبو زرعة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2026-05-26T20:58:28+03:00</dcterms:created>
  <dcterms:modified xsi:type="dcterms:W3CDTF">2026-05-26T20:58:28+03:00</dcterms:modified>
</cp:coreProperties>
</file>

<file path=docProps/custom.xml><?xml version="1.0" encoding="utf-8"?>
<Properties xmlns="http://schemas.openxmlformats.org/officeDocument/2006/custom-properties" xmlns:vt="http://schemas.openxmlformats.org/officeDocument/2006/docPropsVTypes"/>
</file>