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فتح بن موسى بن حماد الاموي الجزيري القصري: فقيه عالم بالادب والحكمة والمنطق. ولد بالجزيرة الخضراء، ودخل بغداد ودمشق وحماة. ودرس بالنظامية. وفوض اليه امر ديوان الانشاء. ودخل مصر فولى قضاء اسيوط، ودرس بالفائزية فيها. من كتبه (نظم المفصل للزمخشري) و (الوصول إلى السول- خ) المجلد الاول منه، في نظم سيرة ابن هشام، عدد ابيات هذا المجلد 8183 و(نظم اشارات ابن سينا) و(منظومة في العروض).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الجزيري الأصولي
</w:t>
      </w:r>
    </w:p>
    <w:p>
      <w:pPr/>
      <w:r>
        <w:rPr/>
        <w:t xml:space="preserve">الجزيري الأصولي نجم الدين، اسمه: الفتح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ولد بالجزيرة الخضراء في رجب سنة ثمان وثمانين وخمسمائة ونشأ بقصر عبد الكريم بالمغرب وسمع مقدمة الجزولي عليه</w:t>
      </w:r>
    </w:p>
    <w:p/>
    <w:p>
      <w:pPr/>
      <w:r>
        <w:rPr/>
        <w:t xml:space="preserve">وكان فقيها أصوليا نحويا</w:t>
      </w:r>
    </w:p>
    <w:p/>
    <w:p>
      <w:pPr/>
      <w:r>
        <w:rPr/>
        <w:t xml:space="preserve">قدم دمشق واشتغل على السيف الآمدي ودخل حماة ودرس بمدرسة ابن المشطوب ونظم السيرة لابن هشام والمفصل للزمخشري والإشارات لابن سينا</w:t>
      </w:r>
    </w:p>
    <w:p/>
    <w:p>
      <w:pPr/>
      <w:r>
        <w:rPr/>
        <w:t xml:space="preserve">ودخل مصر ودرس بالفائزية بأسيوط وولى قضاء أسيوط وبها توفي في جمادى الأولى سنة ثلاث وستين وستمائة</w:t>
      </w:r>
    </w:p>
    <w:p>
      <w:pPr>
        <w:jc w:val="start"/>
        <w:bidi/>
      </w:pPr>
      <w:r>
        <w:rPr>
          <w:sz w:val="24"/>
          <w:szCs w:val="24"/>
          <w:b w:val="1"/>
          <w:bCs w:val="1"/>
          <w:rtl/>
        </w:rPr>
        <w:t xml:space="preserve">
طبقات الشافعية الكبرى،(دار هجر - القاهرة،1992،ط 2،ج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w:t>
      </w:r>
    </w:p>
    <w:p/>
    <w:p>
      <w:pPr/>
      <w:r>
        <w:rPr/>
        <w:t xml:space="preserve">ولد بالجزيرة الخضراء من أعمال القرب سنة ثمان وثمانين وخمسمائة، سمع الجزولية على مصنفها، ودرس علم الكلام على الآمدى ونظم المفصَّل في النحو والسيرة لابن هشام في اثنى عشر ألف بيت رأيته ونظم الإشارات لابن سينا، وله عدة مصنفات ودرس مدة بمدرسة اين المشطوب بحماة، ثم ارتحل إلى اسيوط من أعمال مصر فدرس بالفابرية بها وولى قضائها، وبها مات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2026-07-19T01:22:37+03:00</dcterms:created>
  <dcterms:modified xsi:type="dcterms:W3CDTF">2026-07-19T01:22:37+03:00</dcterms:modified>
</cp:coreProperties>
</file>

<file path=docProps/custom.xml><?xml version="1.0" encoding="utf-8"?>
<Properties xmlns="http://schemas.openxmlformats.org/officeDocument/2006/custom-properties" xmlns:vt="http://schemas.openxmlformats.org/officeDocument/2006/docPropsVTypes"/>
</file>