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عكاس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عكاس
</w:t>
      </w:r>
    </w:p>
    <w:p>
      <w:pPr/>
      <w:r>
        <w:rPr/>
        <w:t xml:space="preserve">ابن عكاس  عيسى بن عبد الله بن عيسى بن حسن، ابن عكاس: قاض ضرير من فقهاء نجد من قبيلة سبيع. مولده ووفاته في الاحساء. ولي قضاءها (1334 هـ) إلى آخر حياته. وقرأ عليه كثيرون. من إملائه (إجابة السائل على أهل المسائل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2026-07-18T14:46:55+03:00</dcterms:created>
  <dcterms:modified xsi:type="dcterms:W3CDTF">2026-07-18T14:46:55+03:00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