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المالك
</w:t>
      </w:r>
    </w:p>
    <w:p>
      <w:pPr/>
      <w:r>
        <w:rPr/>
        <w:t xml:space="preserve">ابن عبد المالك  أحمد بن عبد المالك الحسني العلوي: قاض فقيه، من الاسرة المالكة بالمغرب الاقصى. كان قاضي الجماعة بالحضرتين فاس و مكناس. له ’’مجموعة خطب - خ) توفي بمكناس.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2026-07-03T20:05:29+03:00</dcterms:created>
  <dcterms:modified xsi:type="dcterms:W3CDTF">2026-07-03T20:05:29+03:00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