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الدنيسري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الدنيسري
</w:t>
      </w:r>
    </w:p>
    <w:p>
      <w:pPr/>
      <w:r>
        <w:rPr/>
        <w:t xml:space="preserve">الدنيسري  عمر بن خضر بن محمد، ابن حموية الدنيسري، أبو حفص، عماد الدين: طبيب مؤرخ. تركي الأصل. من سكان دنيسر (بلدة تحت جبل ماردين) له (حلية السريين من خواص الدنيسريين- خ) في تاريخ دنيسر ورجالها.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2026-04-30T06:11:39+03:00</dcterms:created>
  <dcterms:modified xsi:type="dcterms:W3CDTF">2026-04-30T06:11:39+03:00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