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الشمعة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الشمعة
</w:t>
      </w:r>
    </w:p>
    <w:p>
      <w:pPr/>
      <w:r>
        <w:rPr/>
        <w:t xml:space="preserve">علي الشمعة  علي بن محمد بن عثمان الشمعة: متفقه شافعي دمشقي، له معرفة بالقراآت. أصله من بعلبك، ووفاته بدمشق. له " انفتاق الزهر عن انفلاق البحر - خ " رسالة، و" رفع التعدي عن رفع الأيدي " رسالة في رفع اليدين بالصلاة.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2026-07-17T21:01:35+03:00</dcterms:created>
  <dcterms:modified xsi:type="dcterms:W3CDTF">2026-07-17T21:01:35+03:00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