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يزداد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يزداد
</w:t>
      </w:r>
    </w:p>
    <w:p>
      <w:pPr/>
      <w:r>
        <w:rPr/>
        <w:t xml:space="preserve">ابن يزداد  علي بن محمد بن الحسن، ابن يزداد العبدي، أبو تمام: قاضي واسط، مولده ووفاته بها. كان ينتحل (الاعتزال) ويقول بخلق القرآن. وكان ثقة في الحديث، رحل الناس إليه، للأخذ عنه.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القاضي أبو تمام الواسطي
</w:t>
      </w:r>
    </w:p>
    <w:p>
      <w:pPr/>
      <w:r>
        <w:rPr/>
        <w:t xml:space="preserve">القاضي أبو تمام الواسطي علي بن محمد بن الحسن بن يزداد، القاضي أبو تمام العبدي الواسطي مسند أهل واسط. كان معتزليا، كذا قاله الخطيب. توفي سنة تسع وخمسين وأربع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القاضي أبو تمام
</w:t>
      </w:r>
    </w:p>
    <w:p>
      <w:pPr/>
      <w:r>
        <w:rPr/>
        <w:t xml:space="preserve">القاضي أبو تمام قاضي واسط، المعمر المسند، أبو تمام علي بن محمد بن الحسن ابن يزداد البغدادي، الواسطي، المعتزلي.</w:t>
      </w:r>
    </w:p>
    <w:p/>
    <w:p>
      <w:pPr/>
      <w:r>
        <w:rPr/>
        <w:t xml:space="preserve">حدث عن: محمد بن المظفر الحافظ، وأبي الفضل الزهري وغيرهما. وتفرد في وقته.</w:t>
      </w:r>
    </w:p>
    <w:p/>
    <w:p>
      <w:pPr/>
      <w:r>
        <w:rPr/>
        <w:t xml:space="preserve">ومات في شوال سنة تسع وخمسين وأربع مائة.</w:t>
      </w:r>
    </w:p>
    <w:p/>
    <w:p>
      <w:pPr/>
      <w:r>
        <w:rPr/>
        <w:t xml:space="preserve">قال أبو بكر الخطيب: تقلد قضاء واسط مدة وكان معتزليا.</w:t>
      </w:r>
    </w:p>
    <w:p/>
    <w:p>
      <w:pPr/>
      <w:r>
        <w:rPr/>
        <w:t xml:space="preserve">قلت: آخر من روى عنه بالإجازة أبو القاسم إسماعيل بن السمرقندي، وبالسماع أبو الكرم نصر الله بن محمد بن الجلخت الأزدي.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13،ص 387)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 بن الحسن بن يزداد، أبو تمام العبدي القاضي الواسطي المبتدع
</w:t>
      </w:r>
    </w:p>
    <w:p>
      <w:pPr/>
      <w:r>
        <w:rPr/>
        <w:t xml:space="preserve">علي بن محمد بن الحسن بن يزداد، أبو تمام العبدي القاضي الواسطي المبتدع. ولد سنة اثنتين وسبعين وثلثمائة، وسمع ابن المظفر، وأبا الفضل الزهري، وولى قضاء واسط.</w:t>
      </w:r>
    </w:p>
    <w:p/>
    <w:p>
      <w:pPr/>
      <w:r>
        <w:rPr/>
        <w:t xml:space="preserve">قال الخطيب: كتبنا عنه، وكان ينتحل الاعتزال.</w:t>
      </w:r>
    </w:p>
    <w:p/>
    <w:p>
      <w:pPr/>
      <w:r>
        <w:rPr/>
        <w:t xml:space="preserve">وقال خميس الحوزى: كان رافضيا يتظاهر به، ويقول بخلق القرآن، ويدعو إليه.</w:t>
      </w:r>
    </w:p>
    <w:p/>
    <w:p>
      <w:pPr/>
      <w:r>
        <w:rPr/>
        <w:t xml:space="preserve">وقال ابن ماكولا: هو أبو تمام بن أبي خازم - بخاء معجمة - عزل عن واسط فقدم بغداد، ثم عاد إلى واسط، وكان ثقة في الحديث، وهو آخر من حدث عن ابن حيوية وجماعة.</w:t>
      </w:r>
    </w:p>
    <w:p/>
    <w:p>
      <w:pPr/>
      <w:r>
        <w:rPr/>
        <w:t xml:space="preserve">وقال خميس أيضا: كان صحيح السماع، رحل إليه الناس إلى أن مات في شوال سنة تسع وخمسين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155)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 بن الحسن بن يزداد، أبو تمام العبدي، القاضي الواسطي.
</w:t>
      </w:r>
    </w:p>
    <w:p>
      <w:pPr/>
      <w:r>
        <w:rPr/>
        <w:t xml:space="preserve">علي بن محمد بن الحسن بن يزداد، أبو تمام العبدي، القاضي الواسطي. </w:t>
      </w:r>
    </w:p>
    <w:p/>
    <w:p>
      <w:pPr/>
      <w:r>
        <w:rPr/>
        <w:t xml:space="preserve">قال ابن ماكولا: هو أبو تمام بن أبي خازم بخاء معجمة، عزل عن واسط، فقدم بغداد ثم عاد إلى واسط، وكان ثقة في الحديث، وهو آخر من حدث عن ابن حيوية وجماعة.</w:t>
      </w:r>
    </w:p>
    <w:p/>
    <w:p>
      <w:pPr/>
      <w:r>
        <w:rPr/>
        <w:t xml:space="preserve">وقال خميس: كان صحيح السماع، رحل إليه الناس إلى أن مات سنة تسع وخمسين وأربعمائة.</w:t>
      </w:r>
    </w:p>
    <w:p/>
    <w:p>
      <w:pPr/>
      <w:r>
        <w:rPr/>
        <w:t xml:space="preserve">وقال الخطيب: كتبنا عنه، وكان ينتحل الاعتزال.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2026-07-17T17:07:50+03:00</dcterms:created>
  <dcterms:modified xsi:type="dcterms:W3CDTF">2026-07-17T17:07:50+03:00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