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الشامي
</w:t>
      </w:r>
    </w:p>
    <w:p>
      <w:pPr/>
      <w:r>
        <w:rPr/>
        <w:t xml:space="preserve">الشامي  علي بن عبد الله الشامي الكناني: من العلماء بالحديث. يماني، من أهل (الحديدة) ووفاته بها. له (حاشية على صحيح البخاري) تبلغ ثمانية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2026-07-17T13:14:47+03:00</dcterms:created>
  <dcterms:modified xsi:type="dcterms:W3CDTF">2026-07-17T13:14:47+03:00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