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الونائي
</w:t>
      </w:r>
    </w:p>
    <w:p>
      <w:pPr/>
      <w:r>
        <w:rPr/>
        <w:t xml:space="preserve">الونائي  علي بن عبد البر بن علي، أبو الحسن الحسيني الونائي: فقيه شافعي أزهري عارف بالحديث عالم بالفرائض مصري من تلاميذ مرتضى الزبيدي. نسبته إلى وناء (كسحاب) قرية بصعيد مصر الأدنى. توفي بالمدينة المنورة. له كتب، منها (تحفة الأفكار الألمعية - خ) حاشية على شرح الرحبية، و (دليل السالك إلى ملك الممالك - خ) رسالة في التوحيد، و (نجاة الروح - خ) رسالة في العقائد، و (الكلمات الجلية في بيان المراد من الأجرومية - خ) و (فيوض الملك الدائم على شباك ابن الهائم - خ) حاشية في الفرائض، و (مورد الظمآن - خ) مولد نبوي، و (شرح صلوات الدردير - خ) وهذه المجموعة من كتبه، كلها في الخزانة الأزهرية. أما المطبوع، فمنه (عمدة الأبرار في أحكام الحج والاعتمار) و (المنح الإلهية) أوراد.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2026-04-29T11:34:43+03:00</dcterms:created>
  <dcterms:modified xsi:type="dcterms:W3CDTF">2026-04-29T11:34:43+03:00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