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المنصوري
</w:t>
      </w:r>
    </w:p>
    <w:p>
      <w:pPr/>
      <w:r>
        <w:rPr/>
        <w:t xml:space="preserve">المنصوري  علي بن سليمان بن عبد الله المنصوري: شيخ القراء بالآستانة. مصري الأصل. مات في أسكدار. له كتب، منها (شرح صفة سيد المرسلين والعشرة المبشرة - خ) و (تحرير الطرق والروايات) في القراآت، و (رد الإلحاد في النطق بالضاد) و (ألفية)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2026-04-29T10:25:30+03:00</dcterms:created>
  <dcterms:modified xsi:type="dcterms:W3CDTF">2026-04-29T10:25:30+03:00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