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المغنيساوي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المغنيساوي
</w:t>
      </w:r>
    </w:p>
    <w:p>
      <w:pPr/>
      <w:r>
        <w:rPr/>
        <w:t xml:space="preserve">المغنيساوي  علي رضا بن إبراهيم المغنيساوي الرومي الحنفي، ويعرف بأوليا زاده: فقيه حنفي، من أهل (مغنيسا) ببلاد الترك. له كتب، منها (ملجأ المفتين - خ) في الفتاوي، أربع مجلدات، ورسالة في (الفرائض).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2026-04-29T09:17:51+03:00</dcterms:created>
  <dcterms:modified xsi:type="dcterms:W3CDTF">2026-04-29T09:17:51+03:00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