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العقيلي
</w:t>
      </w:r>
    </w:p>
    <w:p>
      <w:pPr/>
      <w:r>
        <w:rPr/>
        <w:t xml:space="preserve">العقيلي  علي بن الحسين بن حيدرة العقيلي، الشريف أبو الحسن، من سلالة عقيل بن أبي طالب: شاعر، من سكان الفسطاط (بالقاهرة) اشتهر بإجادته التشبيه وإكثاره من الاستعارات البيانية، وهو القائل:</w:t>
      </w:r>
    </w:p>
    <w:p/>
    <w:p>
      <w:pPr>
        <w:jc w:val="center"/>
      </w:pPr>
      <w:r>
        <w:rPr>
          <w:color w:val="ff0000"/>
        </w:rPr>
        <w:t xml:space="preserve">ولما أقلعت سفن المطايا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بريح الوجد في لجج السراب</w:t>
      </w:r>
    </w:p>
    <w:p/>
    <w:p>
      <w:pPr>
        <w:jc w:val="center"/>
      </w:pPr>
      <w:r>
        <w:rPr>
          <w:color w:val="ff0000"/>
        </w:rPr>
        <w:t xml:space="preserve">جرى نظري وراءهم إلى ان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تكسر بين أمواج الهضاب</w:t>
      </w:r>
    </w:p>
    <w:p/>
    <w:p>
      <w:pPr/>
      <w:r>
        <w:rPr/>
        <w:t xml:space="preserve">وفي شعره كثير من هذا الطراز. له (ديوان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2026-04-29T07:01:44+03:00</dcterms:created>
  <dcterms:modified xsi:type="dcterms:W3CDTF">2026-04-29T07:01:44+03:00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