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العصامي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العصامي
</w:t>
      </w:r>
    </w:p>
    <w:p>
      <w:pPr/>
      <w:r>
        <w:rPr/>
        <w:t xml:space="preserve">العصامي  علي بن إسماعيل بن عصام الدين إبراهيم ابن محمد بن عربشاه، الشافعي المكي، المعروف بالعصامي: فقيه، ولى قضاء الشافعية بمكة. مولده ووفاته فيها. له كتب، منها (حاشية على شرح جده عصام الدين علي السمرقندية - خ) تسمى (حاشية الحفيد) و (حاشية على شرح الاستعارات) لجده أيضا، قال المحبي:أتي فيها بالعجب العجاب.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2026-04-29T03:15:28+03:00</dcterms:created>
  <dcterms:modified xsi:type="dcterms:W3CDTF">2026-04-29T03:15:28+03:00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