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علي بن إسحاق بن محمد ابن غانية: أمير جزائر الباليار (Baleares) ميورقة وما حولها، في شرقي الأندلس. تولاها مستقلا، بعد وفاة أبيه (سنة 579هـ) بعهد منه. وانتهز فرصة اشتغال الموحدين (في الأندلس) بوفاة أبي يعقوب (يوسف بن عبد المؤمن) وأخذ البيعة لابنه يعقوب بن يوسف، فخرج بأسطوله إلى العدوة ونزل بساحل (بجاية) في الجزائر، فقاتله بعض أهلها، فاستولى عليها، سنة 582 (على الأرجح) والتف حوله من لم يخضعوا لبني عبد المؤمن من عرب بني هلال والغز المصريين وعلى رأسهم شرف الدين قراقوش، وتلقب علي بأمير المسلمين (وهو لقب المرابطين وقد زالت دولتهم) وجعل الدعاء على منابر بجاية لبني العباس. وبعد أن نظم أمورها قصد قلعة بني حماد، فملكها. وتقدم إلى أن حاصر قسنطينة. وزحف يعقوب بن يوسف على بجاية فاستعادها. ونشبت وقائع بين يعقوب وعلي، كان الظفر في آخرها ليعقوب في موضع يسمى (حامة دقيوس) وأصيب علي بسهم، وهو على توزر (Tozeur) فتفرق جمعه، ونجا بنفسه، فمات في خيمة عجوز أعرابية.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2026-07-16T02:01:21+03:00</dcterms:created>
  <dcterms:modified xsi:type="dcterms:W3CDTF">2026-07-16T02:01:21+03:00</dcterms:modified>
</cp:coreProperties>
</file>

<file path=docProps/custom.xml><?xml version="1.0" encoding="utf-8"?>
<Properties xmlns="http://schemas.openxmlformats.org/officeDocument/2006/custom-properties" xmlns:vt="http://schemas.openxmlformats.org/officeDocument/2006/docPropsVTypes"/>
</file>