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عكرمة بن خصفة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عكرمة بن خصفة
</w:t>
      </w:r>
    </w:p>
    <w:p>
      <w:pPr/>
      <w:r>
        <w:rPr/>
        <w:t xml:space="preserve">عكرمة بن خصفة  عكرمة بن خصفة بن قيس عيلان: جد جاهلي. بنوه قبائل ضخمة، استوفى ابن حزم الكلام على بعض رجالاتها.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2026-07-16T23:03:00+03:00</dcterms:created>
  <dcterms:modified xsi:type="dcterms:W3CDTF">2026-07-16T23:03:00+03:00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