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زند
</w:t>
      </w:r>
    </w:p>
    <w:p>
      <w:pPr/>
      <w:r>
        <w:rPr/>
        <w:t xml:space="preserve">زند  عزيز زند: أديب كان محررا لجريدة المحروسة بالقاهرة. (وصنف (القول الحقيق - ط) فيما قيل في الخديوي محمد توفيق. وعني بتحقيق بعض المخطوطات ونشرها كديواني (ابن المعتز) و (المعري).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2026-07-15T19:50:50+03:00</dcterms:created>
  <dcterms:modified xsi:type="dcterms:W3CDTF">2026-07-15T19:50:50+03:00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