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الورد
</w:t>
      </w:r>
    </w:p>
    <w:p>
      <w:pPr/>
      <w:r>
        <w:rPr/>
        <w:t xml:space="preserve">عروة بن الورد  عروة بن الورد بن زيد العبسي، من غطفان: من شعراء الجاهلية وفرسانها واجوادها. كان يلقب بعروة الصعاليك، لجمعه اياهم، وقيامه بامرهم اذا اخفقوا في غزواتهم. قال عبد الملك بن مروان: من قال ان حاتما اسمح الناس فقد ظلم عروة بن الورد. له (ديوان شعر - ط) شرحه ابن السكيت.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2026-07-15T18:49:25+03:00</dcterms:created>
  <dcterms:modified xsi:type="dcterms:W3CDTF">2026-07-15T18:49:25+03:00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