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ثابت
</w:t>
      </w:r>
    </w:p>
    <w:p>
      <w:pPr>
        <w:jc w:val="start"/>
        <w:bidi/>
      </w:pPr>
      <w:r>
        <w:rPr>
          <w:rFonts w:ascii="arial" w:hAnsi="arial" w:eastAsia="arial" w:cs="arial"/>
          <w:sz w:val="28"/>
          <w:szCs w:val="28"/>
          <w:b w:val="1"/>
          <w:bCs w:val="1"/>
          <w:rtl/>
        </w:rPr>
        <w:t xml:space="preserve">عدي بن ثابت
</w:t>
      </w:r>
    </w:p>
    <w:p>
      <w:pPr/>
      <w:r>
        <w:rPr/>
        <w:t xml:space="preserve">عدي بن ثابت  عدي بن ثابت الانصاري: عالم الشيعة الامامية وصالحهم في عصره. قال الذهبي: (لو كانت الشيعة مثل لقل شرهم!) مولده ووفاته في الكوفة. </w:t>
      </w:r>
    </w:p>
    <w:p>
      <w:pPr>
        <w:jc w:val="start"/>
        <w:bidi/>
      </w:pPr>
      <w:r>
        <w:rPr>
          <w:sz w:val="24"/>
          <w:szCs w:val="24"/>
          <w:b w:val="1"/>
          <w:bCs w:val="1"/>
          <w:rtl/>
        </w:rPr>
        <w:t xml:space="preserve">
الأعلام،(دار العلم للملايين - بيروت،2002،ط 15،ج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الظفري
</w:t>
      </w:r>
    </w:p>
    <w:p>
      <w:pPr/>
      <w:r>
        <w:rPr/>
        <w:t xml:space="preserve">الأنصاري الظفري عدي بن ثابت بن أبان بن ثابت بن قيس بن الخطيم الأنصاري، الظفري. روى عن جده لأمه عبد الله بن يزيد الخطمي، وعن أبيه عن جده، وسليمان بن صرد، والبراء بن عازب وابن أبي أوفى، وأبي حازم الأشجعي. كان إمام مسجد الشيعة وقاصهم. وهو صدوق؛ قاله أبو حاتم. وغيره قال: ثقة. </w:t>
      </w:r>
    </w:p>
    <w:p/>
    <w:p>
      <w:pPr/>
      <w:r>
        <w:rPr/>
        <w:t xml:space="preserve">توفي سنة ست عشرة وماية.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w:t>
      </w:r>
    </w:p>
    <w:p>
      <w:pPr/>
      <w:r>
        <w:rPr/>
        <w:t xml:space="preserve">عدي بن ثابت الإمام، الحافظ، الواعظ الأنصاري، الكوفي، سبط عبد الله بن يزيد الخطمي.</w:t>
      </w:r>
    </w:p>
    <w:p/>
    <w:p>
      <w:pPr/>
      <w:r>
        <w:rPr/>
        <w:t xml:space="preserve">روى عن: أبيه، وعن: البراء بن عازب، وسليمان بن صرد، وعبد الله بن أبي أوفى، وعبد الله بن يزيد الخطمي، وزر بن حبيش وزيد بن وهب، وسعيد بن جبير، وأبي حازم الأشجعي، ويزيد بن البراء، وجماعة.</w:t>
      </w:r>
    </w:p>
    <w:p/>
    <w:p>
      <w:pPr/>
      <w:r>
        <w:rPr/>
        <w:t xml:space="preserve">وعنه: علي بن زيد بن جدعان، ويحيى بن سعيد الأنصاري، وأبان ابن تغلب، وأبو إسحاق الشيباني، وأبو إسحاق السبيعي، وسليمان الأعمش، وأشعث بن سوار، وحجاج بن أرطاة، وأبو اليقظان عثمان بن عمير، وفضيل ابن مرزوق، ومسعر وزيد بن أبي أنيسة وشعبة والعلاء بن صالح وخلق.</w:t>
      </w:r>
    </w:p>
    <w:p/>
    <w:p>
      <w:pPr/>
      <w:r>
        <w:rPr/>
        <w:t xml:space="preserve">قال أحمد بن حنبل، والعجلي، ثقة، وتبعهما النسائي. وقال أبو حاتم: صدوق، كان إمام مسجد الشيعة، وقاصهم. قال أبو عمر بن عبد البر: عبيد بن عازب أخو البراء هو جد عدي بن ثابت، روى في الوضوء والحيض، شهد عبيد والبراء مع علي مشاهده كلها.</w:t>
      </w:r>
    </w:p>
    <w:p/>
    <w:p>
      <w:pPr/>
      <w:r>
        <w:rPr/>
        <w:t xml:space="preserve">وقال غيره: هو عدي بن أبان بن ثابت بن قيس بن الخطيم الأنصاري، الظفري، وثابت صحابي كبير.</w:t>
      </w:r>
    </w:p>
    <w:p/>
    <w:p>
      <w:pPr/>
      <w:r>
        <w:rPr/>
        <w:t xml:space="preserve">وقال ابن حبان: مات عدي في ولاية خالد القسري على العراق. وقال ابن قانع: سنة 116هـ، وأما يحيى بن معين، فقال: هو عدي بن ثابت بن دينار.</w:t>
      </w:r>
    </w:p>
    <w:p/>
    <w:p>
      <w:pPr/>
      <w:r>
        <w:rPr/>
        <w:t xml:space="preserve">أخبرنا عبد المحسن بن محمد، أنبأنا ابن خليل، أنبأنا مسعود بن أبي منصور، وأحمد بن محمد ’’ح’’ وأنبئت عنهما، قالا: أنبأنا أبو علي الحداد، أنبأنا أبو نعيم، حدثنا أبو بكر بن خلاد، حدثنا محمد بن يونس السامي، حدثنا عبد الله بن داود الخريبي، حدثنا الأعمش عن عدي بن ثابت، عن زر سمعت عليا -رضي الله عنه- يقول: ’’والذي فلق الحبة وبرأ النسمة، وتردى بالعظمة، إنه لعهد النبي صلى الله عليه وسلم إلي: ’’إنه لا يحبك إلا مؤمن، ولا يبغضك إلا منافق’’ رواه مسلم من طريق أبي معاوية، ووكيع عن الأعمش.</w:t>
      </w:r>
    </w:p>
    <w:p>
      <w:pPr>
        <w:jc w:val="start"/>
        <w:bidi/>
      </w:pPr>
      <w:r>
        <w:rPr>
          <w:sz w:val="24"/>
          <w:szCs w:val="24"/>
          <w:b w:val="1"/>
          <w:bCs w:val="1"/>
          <w:rtl/>
        </w:rPr>
        <w:t xml:space="preserve">
سير أعلام النبلاء،(دار الحديث- القاهرة،2006،ط 0،ج 5،ص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Pr>
        <w:jc w:val="start"/>
        <w:bidi/>
      </w:pPr>
      <w:r>
        <w:rPr>
          <w:sz w:val="24"/>
          <w:szCs w:val="24"/>
          <w:b w:val="1"/>
          <w:bCs w:val="1"/>
          <w:rtl/>
        </w:rPr>
        <w:t xml:space="preserve">
الطبقات الكبرى،(دار الكتب العلمية - بيروت،1990،ط 1،ج 6،ص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من خيار الكوفيين مات في ولاية خالد بن عبد الله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جده، أبو أمه، عبد الله بن يزيد.</w:t>
      </w:r>
    </w:p>
    <w:p/>
    <w:p>
      <w:pPr/>
      <w:r>
        <w:rPr/>
        <w:t xml:space="preserve">سمع البراء، وعبد الله بن يزيد، سمع منه يحيى بن سعيد الأنصاري، وشعبة، ومسعر.</w:t>
      </w:r>
    </w:p>
    <w:p/>
    <w:p>
      <w:pPr/>
      <w:r>
        <w:rPr/>
        <w:t xml:space="preserve">الكوفي.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عن أبيه والبراء وابن أبي أوفى وعنه شعبة ومسعر وخلق ثقة لكنه قاص الشيعة وإمام مسجدهم بالكوفة توفي 116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عداده في أهل الكوفة جده أبو أمه عبد الله بن يزيد</w:t>
      </w:r>
    </w:p>
    <w:p/>
    <w:p>
      <w:pPr/>
      <w:r>
        <w:rPr/>
        <w:t xml:space="preserve">روى عن البراء بن عازب في الإيمان والصلاة والذبائح والفضائل وزر بن حبيش وأبي حازم الأشجعي في الصلاة والزكاة والبيوع وسعيد بن جبير في الصلاة والذبائح وعبد الله بن يزيد في الزكاة والحج والفتن وعبد الله بن أبي أوفى في الذبائح وسليمان بن صرد في الغضب</w:t>
      </w:r>
    </w:p>
    <w:p/>
    <w:p>
      <w:pPr/>
      <w:r>
        <w:rPr/>
        <w:t xml:space="preserve">روى عنه شعبة والأعمش ومسعر ويحيى بن سعيد الأنصاري في الصلاة وزيد بن أبي أنيس في الصلاة والزكاة وفضيل بن مروان في الزكاة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w:t>
      </w:r>
    </w:p>
    <w:p>
      <w:pPr>
        <w:jc w:val="start"/>
        <w:bidi/>
      </w:pPr>
      <w:r>
        <w:rPr>
          <w:sz w:val="24"/>
          <w:szCs w:val="24"/>
          <w:b w:val="1"/>
          <w:bCs w:val="1"/>
          <w:rtl/>
        </w:rPr>
        <w:t xml:space="preserve">
المعين في طبقات المحدثين،(دار الفرقان، عمان - الأردن،1984،ط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الكوفي ابن بنت عبد الله بن يزيد الخطمي.
</w:t>
      </w:r>
    </w:p>
    <w:p>
      <w:pPr/>
      <w:r>
        <w:rPr/>
        <w:t xml:space="preserve">(ع) عدي بن ثابت الأنصاري الكوفي ابن بنت عبد الله بن يزيد الخطمي. </w:t>
      </w:r>
    </w:p>
    <w:p/>
    <w:p>
      <w:pPr/>
      <w:r>
        <w:rPr/>
        <w:t xml:space="preserve">قال أبو جعفر محمد بن جرير الطبري في كتابه ’’ تهذيب الآثار ’’: ويشكل الحديث يعني قوله بأن عدي بن ثابت يجب التثبت في نقله.</w:t>
      </w:r>
    </w:p>
    <w:p/>
    <w:p>
      <w:pPr/>
      <w:r>
        <w:rPr/>
        <w:t xml:space="preserve">وفي كتاب ابن الحذاء: توفي سنة خمس عشرة ومائة.</w:t>
      </w:r>
    </w:p>
    <w:p/>
    <w:p>
      <w:pPr/>
      <w:r>
        <w:rPr/>
        <w:t xml:space="preserve">وذكره خليفة في الطبقة الرابعة، وابن سعد، ومسلم بن الحجاج في الطبقة الثالثة من أهل الكوفة.</w:t>
      </w:r>
    </w:p>
    <w:p/>
    <w:p>
      <w:pPr/>
      <w:r>
        <w:rPr/>
        <w:t xml:space="preserve">وقال أبو عبد الرحمن السلمي وسألته – يعني أبا الحسن الدارقطني – عن عدي بن ثابت؟ فقال: هو ثقة، إلا أنه كان رافضيا غاليا فيه.</w:t>
      </w:r>
    </w:p>
    <w:p/>
    <w:p>
      <w:pPr/>
      <w:r>
        <w:rPr/>
        <w:t xml:space="preserve">وفي ’’ سؤالات البرقاني ’’: قلت: فعدي بن ثابت، عن أبيه، عن جده، عن النبي - صلى الله عليه وسلم - قال: لا يثبت ولا يعرف أبوه ولا جده، وعدي ثقة. زاد عبد الغني بن سعيد عن البرقاني، قلت لأبي الحسن: كيف هذا الإسناد: عدي بن ثابت، عن أبيه، عن جده؟ قال: ضعيف. قلت: من جهة من؟ قال: أبو اليقظان.</w:t>
      </w:r>
    </w:p>
    <w:p/>
    <w:p>
      <w:pPr/>
      <w:r>
        <w:rPr/>
        <w:t xml:space="preserve">قلت: عدي بن ثابت ابن من؟ قال: قيل: ابن دينار، وقيل: إنه – يعني جده أبو أمه [عبد الله] بن يزيد ولا يصح من هذا كله شيء. قلت: فيصح أن جده أبا أمه هو ابن يزيد. قال كذا زعم ابن معين.</w:t>
      </w:r>
    </w:p>
    <w:p/>
    <w:p>
      <w:pPr/>
      <w:r>
        <w:rPr/>
        <w:t xml:space="preserve">وقال يعقوب بن سفيان: عدي بن ثابت الأنصاري كوفي شيعي.</w:t>
      </w:r>
    </w:p>
    <w:p/>
    <w:p>
      <w:pPr/>
      <w:r>
        <w:rPr/>
        <w:t xml:space="preserve">وقال ابن الجنيد: سمعت يحيى يقول: عدي بن ثابت بن دينار. قال ابن الجنيد: ويقال: عدي بن ثابت بن عازب.</w:t>
      </w:r>
    </w:p>
    <w:p/>
    <w:p>
      <w:pPr/>
      <w:r>
        <w:rPr/>
        <w:t xml:space="preserve">ولما ذكره ابن شاهين في كتاب ’’ الثقات ’’ قال: قال أحمد: ثقة، إلا أنه كان</w:t>
      </w:r>
    </w:p>
    <w:p/>
    <w:p>
      <w:pPr/>
      <w:r>
        <w:rPr/>
        <w:t xml:space="preserve">يتشيع، وقال يحيى: ليس به بأس إذا حدث عن الثقات.</w:t>
      </w:r>
    </w:p>
    <w:p/>
    <w:p>
      <w:pPr/>
      <w:r>
        <w:rPr/>
        <w:t xml:space="preserve">وفي كتاب ’’ الصحابة ’’ للبرقي: وجد عدي بن ثابت لم نجد معرفة جده، وصحتها من أهل العلم بالحديث، وقد ذكر بعض أهل النسب أنه عدي بن ثابت بن قيس بن الخطيم الظفري.</w:t>
      </w:r>
    </w:p>
    <w:p/>
    <w:p>
      <w:pPr/>
      <w:r>
        <w:rPr/>
        <w:t xml:space="preserve">وقال الترمذي: سألت محمدا، فقلت: جد عدي، ما اسمه؟ فلم يعرف محمد اسمه، فذكرت له قول يحيى بن معين: اسمه دينار فلم يعبأ به. ولم يعده شيئا.</w:t>
      </w:r>
    </w:p>
    <w:p/>
    <w:p>
      <w:pPr/>
      <w:r>
        <w:rPr/>
        <w:t xml:space="preserve">وقال أبو زرعة الدمشقي في تاريخه: عمرو بن أخطب هو جد عدي بن ثابت ومحمد بن ثابت، وعروة بن ثابت.</w:t>
      </w:r>
    </w:p>
    <w:p/>
    <w:p>
      <w:pPr/>
      <w:r>
        <w:rPr/>
        <w:t xml:space="preserve">وفي كتاب الطوسي: جد عدي مجهول لا يعرف، ويقال: اسمه دينار ولم يصح.</w:t>
      </w:r>
    </w:p>
    <w:p/>
    <w:p>
      <w:pPr/>
      <w:r>
        <w:rPr/>
        <w:t xml:space="preserve">ولما ترجمه أبو موسى المديني في كتاب ’’ الصحابة ’’ باسم ثابت قال: قال ابن الجنيد: ويقال: هو عدي بن ثابت بن عازب ابن أخي البراء بن عازب، فلم يصنع شيئا، لأنا لم نجد له متابعا، ولأن جماعة نسبوه في بني ظفر من بني قيس بن الخطيم الشاعر، فيما ذكره الكلبي وأبو عبيد وابن حزم، ومحمد بن جرير، وأبو عمر، والمبرد، وغيرهم.</w:t>
      </w:r>
    </w:p>
    <w:p/>
    <w:p>
      <w:pPr/>
      <w:r>
        <w:rPr/>
        <w:t xml:space="preserve">وزعم الحافظ أبو محمد الدمياطي أن صوابه: عدي بن أبان بن ثابت، فلعمري كان جيدا لولا قول ابن سعد: أن أبان بن ثابت بن قيس بن الخطيم درج ولا عقب له، وكذا ذكره الكلبي في ’’ جمهرة الجمهرة ’’.</w:t>
      </w:r>
    </w:p>
    <w:p/>
    <w:p>
      <w:pPr/>
      <w:r>
        <w:rPr/>
        <w:t xml:space="preserve">وخرج ابن ماجه حديثا في كتاب الطهارة عن عدي بن ثابت عن أبيه عن جده، وقال: أرجو أن يكون متصلا، ولهذا قال الحربي في كتاب ’’ العلل ’’: ليس لجد عدي بن ثابت صحبة</w:t>
      </w:r>
    </w:p>
    <w:p/>
    <w:p>
      <w:pPr/>
      <w:r>
        <w:rPr/>
        <w:t xml:space="preserve">وزعم أبو نعيم الحافظ أن اسم جده قيس الخطيم، وهو على مخالفة الجماء الغفير أقرب إلى الصواب؛ لأنه مذكور في الصحابة ومعرف بجد عدي.</w:t>
      </w:r>
    </w:p>
    <w:p/>
    <w:p>
      <w:pPr/>
      <w:r>
        <w:rPr/>
        <w:t xml:space="preserve">وقال أبو داود في كتاب الطهارة: عدي بن ثابت عن أبيه عن جده معلول.</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عداده في أهل الكوفة</w:t>
      </w:r>
    </w:p>
    <w:p/>
    <w:p>
      <w:pPr/>
      <w:r>
        <w:rPr/>
        <w:t xml:space="preserve">يروي عن البراء بن عازب وأبي أمه عبد الله بن يزيد الذي روى عنه يحيى بن سعيد الأنصاري روى عنه أهل الكوفة مات في ولاية خالد على العراق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ثقة ثبت في الحديث روى عنه الزهري ويحيى بن سعيد الأنصاري وشعبة ولم يدركه سفيان الثوري وكان شيخاً عاليا في عداد الشيوخ روى عن عبد الله بن يزيد الخطمي من أصحاب النبي صلى الله عليه وسلم من بني خطمة من الأنصار وكان أميرا على الكوفة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وجده أبو أمه عبد الله بن يزيد سمع البراء بن عازب سمع منه يحيى بن سعيد الأنصاري ومسعر وشعبة سمعت أبي يقول ذلك نا عبد الرحمن أنا عبد الله بن أحمد بن محمد بن حنبل فيما كتب إلي قال قال أبي عدي بن ثابت ثقة نا عبد الرحمن قال سألت أبي عن عدي بن ثابت الأنصاري فقال هو صدوق وكان إمام مسجد الشيعة وقاصهم.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2026-07-16T18:15:48+03:00</dcterms:created>
  <dcterms:modified xsi:type="dcterms:W3CDTF">2026-07-16T18:15:48+03:00</dcterms:modified>
</cp:coreProperties>
</file>

<file path=docProps/custom.xml><?xml version="1.0" encoding="utf-8"?>
<Properties xmlns="http://schemas.openxmlformats.org/officeDocument/2006/custom-properties" xmlns:vt="http://schemas.openxmlformats.org/officeDocument/2006/docPropsVTypes"/>
</file>