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قائد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قائد
</w:t>
      </w:r>
    </w:p>
    <w:p>
      <w:pPr/>
      <w:r>
        <w:rPr/>
        <w:t xml:space="preserve">ابن قائد  عثمان بن أحمد بن سعيد بن عثمان بن قائد النجدي: فقيه، من افاضل النجديين. ولد في العيينة (بنجد) ورحل إلى دمشق فأخذ عن علمائها. وانتقل إلى القاهرة فتوفى فيها. له (هداية الراغب في شرح عمدة الطالب - خ) في فقه الحنابلة، و (حواش على منتهى الارادات - خ) فقه، ورسالة في (الرضاع) و (نجاة الخلف في اعتقاد السلف - ط) واختصر (درة الغواص) مع تعقبات يسيرة.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2026-07-15T13:30:54+03:00</dcterms:created>
  <dcterms:modified xsi:type="dcterms:W3CDTF">2026-07-15T13:30:54+03:00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