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عيسى
</w:t>
      </w:r>
    </w:p>
    <w:p>
      <w:pPr/>
      <w:r>
        <w:rPr/>
        <w:t xml:space="preserve">عتيق بن عيسى  عتيق بن عيسى بن أحمد بن عبد الله الأنصاري الخزرجي أبو بكر، من ذرية عبادة بن الصامت: فاضل أندلسي، من أهل قرطبة. أخذ عن جماعة، منهم القاضي عياض. له (برنامج) قيد فيه رواياته، و (رسالة في الفتن والأشراط) و (مصنف) جمع فيه كلام شيخه ابن العريف، نظما ونثرا، وآخر جمع فيه كلام (ابن الأبار) ورسائله وحكمه، و (تقاييد)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2026-07-15T13:06:24+03:00</dcterms:created>
  <dcterms:modified xsi:type="dcterms:W3CDTF">2026-07-15T13:06:24+03:00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