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الفقيه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الفقيه
</w:t>
      </w:r>
    </w:p>
    <w:p>
      <w:pPr/>
      <w:r>
        <w:rPr/>
        <w:t xml:space="preserve">ابن الفقيه  عبد الواحد بن ابراهيم بن الحسن، المعروف بابن الفقيه: فاضل، له شعر. من أهل الموصل.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الواحد ابن الفقيه الموصلي
</w:t>
      </w:r>
    </w:p>
    <w:p>
      <w:pPr/>
      <w:r>
        <w:rPr/>
        <w:t xml:space="preserve">عبد الواحد ابن الفقيه الموصلي عبد الواحد بن إبراهيم بن الحسن بن نصر الله بن عبد الواحد بن أحمد بن الحسين بن الحصين. أبو منصور المعروف بابن الفقيه. </w:t>
      </w:r>
    </w:p>
    <w:p/>
    <w:p>
      <w:pPr/>
      <w:r>
        <w:rPr/>
        <w:t xml:space="preserve">ولد بالموصل سنة إحدى وستين وخمس ماية. وتوفي سنة ست وثلاثين وست ماية. </w:t>
      </w:r>
    </w:p>
    <w:p/>
    <w:p>
      <w:pPr/>
      <w:r>
        <w:rPr/>
        <w:t xml:space="preserve">وسمع من أبي الفضل ابن الطوسي حضورا، وكتب الخط المليح. </w:t>
      </w:r>
    </w:p>
    <w:p/>
    <w:p>
      <w:pPr/>
      <w:r>
        <w:rPr/>
        <w:t xml:space="preserve">وقال الشعر؛ وروى عنه محب الدين ابن النجار، وأورد له: </w:t>
      </w:r>
    </w:p>
    <w:p/>
    <w:p>
      <w:pPr>
        <w:jc w:val="center"/>
      </w:pPr>
      <w:r>
        <w:rPr>
          <w:color w:val="ff0000"/>
        </w:rPr>
        <w:t xml:space="preserve">نفسي الفداء لمن سميري ذكره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وحشاشتي في أسره ووثاقه</w:t>
      </w:r>
    </w:p>
    <w:p/>
    <w:p>
      <w:pPr>
        <w:jc w:val="center"/>
      </w:pPr>
      <w:r>
        <w:rPr>
          <w:color w:val="ff0000"/>
        </w:rPr>
        <w:t xml:space="preserve">رشأ لو أن البدر قابل وجهه</w:t>
      </w:r>
      <w:r>
        <w:rPr>
          <w:color w:val="ff0000"/>
        </w:rPr>
        <w:t xml:space="preserve">      </w:t>
      </w:r>
      <w:r>
        <w:rPr>
          <w:color w:val="ff0000"/>
        </w:rPr>
        <w:t xml:space="preserve">في تمه لكساه ثوب محاقه</w:t>
      </w:r>
    </w:p>
    <w:p/>
    <w:p>
      <w:pPr>
        <w:jc w:val="center"/>
      </w:pPr>
      <w:r>
        <w:rPr>
          <w:color w:val="ff0000"/>
        </w:rPr>
        <w:t xml:space="preserve">ينأد لينا قده فكأنه</w:t>
      </w:r>
      <w:r>
        <w:rPr>
          <w:color w:val="ff0000"/>
        </w:rPr>
        <w:t xml:space="preserve">      </w:t>
      </w:r>
      <w:r>
        <w:rPr>
          <w:color w:val="ff0000"/>
        </w:rPr>
        <w:t xml:space="preserve">غصن الأراك يميس في أوراقه</w:t>
      </w:r>
    </w:p>
    <w:p/>
    <w:p>
      <w:pPr>
        <w:jc w:val="center"/>
      </w:pPr>
      <w:r>
        <w:rPr>
          <w:color w:val="ff0000"/>
        </w:rPr>
        <w:t xml:space="preserve">فمعاطف الأغصان في أثوابه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ومطالع الأقمار في أزياقه</w:t>
      </w:r>
    </w:p>
    <w:p/>
    <w:p>
      <w:pPr>
        <w:jc w:val="center"/>
      </w:pPr>
      <w:r>
        <w:rPr>
          <w:color w:val="ff0000"/>
        </w:rPr>
        <w:t xml:space="preserve">يبدو على وجناته لمحبه</w:t>
      </w:r>
      <w:r>
        <w:rPr>
          <w:color w:val="ff0000"/>
        </w:rPr>
        <w:t xml:space="preserve">      </w:t>
      </w:r>
      <w:r>
        <w:rPr>
          <w:color w:val="ff0000"/>
        </w:rPr>
        <w:t xml:space="preserve">ما فاض يوم البين من آماقه</w:t>
      </w:r>
    </w:p>
    <w:p/>
    <w:p>
      <w:pPr>
        <w:jc w:val="center"/>
      </w:pPr>
      <w:r>
        <w:rPr>
          <w:color w:val="ff0000"/>
        </w:rPr>
        <w:t xml:space="preserve">في ريقه طعم السلاف ولونها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في خده واللطف في أخلاقه</w:t>
      </w:r>
    </w:p>
    <w:p/>
    <w:p>
      <w:pPr>
        <w:jc w:val="center"/>
      </w:pPr>
      <w:r>
        <w:rPr>
          <w:color w:val="ff0000"/>
        </w:rPr>
        <w:t xml:space="preserve">غفل الرقيب فزارني فوشى به</w:t>
      </w:r>
      <w:r>
        <w:rPr>
          <w:color w:val="ff0000"/>
        </w:rPr>
        <w:t xml:space="preserve">      </w:t>
      </w:r>
      <w:r>
        <w:rPr>
          <w:color w:val="ff0000"/>
        </w:rPr>
        <w:t xml:space="preserve">في ليل طرته سنا إشراقه</w:t>
      </w:r>
    </w:p>
    <w:p/>
    <w:p>
      <w:pPr>
        <w:jc w:val="center"/>
      </w:pPr>
      <w:r>
        <w:rPr>
          <w:color w:val="ff0000"/>
        </w:rPr>
        <w:t xml:space="preserve">يشكو إلي غرامه وأبثه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وجدي وما لاقيت من أشواقه</w:t>
      </w:r>
    </w:p>
    <w:p/>
    <w:p>
      <w:pPr>
        <w:jc w:val="center"/>
      </w:pPr>
      <w:r>
        <w:rPr>
          <w:color w:val="ff0000"/>
        </w:rPr>
        <w:t xml:space="preserve">حتى إذا ما الليل مد رواقه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وقضى بجمع الشمل بعد فراقه</w:t>
      </w:r>
    </w:p>
    <w:p/>
    <w:p>
      <w:pPr>
        <w:jc w:val="center"/>
      </w:pPr>
      <w:r>
        <w:rPr>
          <w:color w:val="ff0000"/>
        </w:rPr>
        <w:t xml:space="preserve">هجم الصباح على الدجى بحسامه</w:t>
      </w:r>
      <w:r>
        <w:rPr>
          <w:color w:val="ff0000"/>
        </w:rPr>
        <w:t xml:space="preserve">      </w:t>
      </w:r>
      <w:r>
        <w:rPr>
          <w:color w:val="ff0000"/>
        </w:rPr>
        <w:t xml:space="preserve">فظننت أن الصبح من عشاقه</w:t>
      </w:r>
    </w:p>
    <w:p/>
    <w:p>
      <w:pPr/>
      <w:r>
        <w:rPr/>
        <w:t xml:space="preserve">وأورد له أيضا: </w:t>
      </w:r>
    </w:p>
    <w:p/>
    <w:p>
      <w:pPr>
        <w:jc w:val="center"/>
      </w:pPr>
      <w:r>
        <w:rPr>
          <w:color w:val="ff0000"/>
        </w:rPr>
        <w:t xml:space="preserve">ما هب من أرض العراق نسيم</w:t>
      </w:r>
      <w:r>
        <w:rPr>
          <w:color w:val="ff0000"/>
        </w:rPr>
        <w:t xml:space="preserve">      </w:t>
      </w:r>
      <w:r>
        <w:rPr>
          <w:color w:val="ff0000"/>
        </w:rPr>
        <w:t xml:space="preserve">إلا دعاني للغرام غريم</w:t>
      </w:r>
    </w:p>
    <w:p/>
    <w:p>
      <w:pPr>
        <w:jc w:val="center"/>
      </w:pPr>
      <w:r>
        <w:rPr>
          <w:color w:val="ff0000"/>
        </w:rPr>
        <w:t xml:space="preserve">فإلام ويك تلوم جهلا بالهوى</w:t>
      </w:r>
      <w:r>
        <w:rPr>
          <w:color w:val="ff0000"/>
        </w:rPr>
        <w:t xml:space="preserve">      </w:t>
      </w:r>
      <w:r>
        <w:rPr>
          <w:color w:val="ff0000"/>
        </w:rPr>
        <w:t xml:space="preserve">قصر فإفراط الملامة لوم</w:t>
      </w:r>
    </w:p>
    <w:p/>
    <w:p>
      <w:pPr>
        <w:jc w:val="center"/>
      </w:pPr>
      <w:r>
        <w:rPr>
          <w:color w:val="ff0000"/>
        </w:rPr>
        <w:t xml:space="preserve">أنى يحل العذل من سمعي وفي</w:t>
      </w:r>
      <w:r>
        <w:rPr>
          <w:color w:val="ff0000"/>
        </w:rPr>
        <w:t xml:space="preserve">      </w:t>
      </w:r>
      <w:r>
        <w:rPr>
          <w:color w:val="ff0000"/>
        </w:rPr>
        <w:t xml:space="preserve">قلبي لتكرار الكلام كلوم</w:t>
      </w:r>
    </w:p>
    <w:p/>
    <w:p>
      <w:pPr>
        <w:jc w:val="center"/>
      </w:pPr>
      <w:r>
        <w:rPr>
          <w:color w:val="ff0000"/>
        </w:rPr>
        <w:t xml:space="preserve">يا أيها القمر الذي لم يخل من</w:t>
      </w:r>
      <w:r>
        <w:rPr>
          <w:color w:val="ff0000"/>
        </w:rPr>
        <w:t xml:space="preserve">      </w:t>
      </w:r>
      <w:r>
        <w:rPr>
          <w:color w:val="ff0000"/>
        </w:rPr>
        <w:t xml:space="preserve">يهواه من لاح عليه يلوم</w:t>
      </w:r>
    </w:p>
    <w:p/>
    <w:p>
      <w:pPr>
        <w:jc w:val="center"/>
      </w:pPr>
      <w:r>
        <w:rPr>
          <w:color w:val="ff0000"/>
        </w:rPr>
        <w:t xml:space="preserve">إن العذول على هواك أعده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 حاسدي ولا أقول رحيم</w:t>
      </w:r>
    </w:p>
    <w:p/>
    <w:p>
      <w:pPr>
        <w:jc w:val="center"/>
      </w:pPr>
      <w:r>
        <w:rPr>
          <w:color w:val="ff0000"/>
        </w:rPr>
        <w:t xml:space="preserve">فإلام أحمل ثقل هجرك والهوى</w:t>
      </w:r>
      <w:r>
        <w:rPr>
          <w:color w:val="ff0000"/>
        </w:rPr>
        <w:t xml:space="preserve">      </w:t>
      </w:r>
      <w:r>
        <w:rPr>
          <w:color w:val="ff0000"/>
        </w:rPr>
        <w:t xml:space="preserve">والهجر حامل ثقله مرحوم</w:t>
      </w:r>
    </w:p>
    <w:p/>
    <w:p>
      <w:pPr>
        <w:jc w:val="center"/>
      </w:pPr>
      <w:r>
        <w:rPr>
          <w:color w:val="ff0000"/>
        </w:rPr>
        <w:t xml:space="preserve">وإلى متى أرعى النجوم تعللا</w:t>
      </w:r>
      <w:r>
        <w:rPr>
          <w:color w:val="ff0000"/>
        </w:rPr>
        <w:t xml:space="preserve">      </w:t>
      </w:r>
      <w:r>
        <w:rPr>
          <w:color w:val="ff0000"/>
        </w:rPr>
        <w:t xml:space="preserve">حتى كأني للنجوم نديم</w:t>
      </w:r>
    </w:p>
    <w:p/>
    <w:p>
      <w:pPr>
        <w:jc w:val="center"/>
      </w:pPr>
      <w:r>
        <w:rPr>
          <w:color w:val="ff0000"/>
        </w:rPr>
        <w:t xml:space="preserve">ومن العجائب أن قلبي يشتكي</w:t>
      </w:r>
      <w:r>
        <w:rPr>
          <w:color w:val="ff0000"/>
        </w:rPr>
        <w:t xml:space="preserve">      </w:t>
      </w:r>
      <w:r>
        <w:rPr>
          <w:color w:val="ff0000"/>
        </w:rPr>
        <w:t xml:space="preserve">شوقا إليك وأنت فيه مقيم</w:t>
      </w:r>
    </w:p>
    <w:p/>
    <w:p>
      <w:pPr/>
      <w:r>
        <w:rPr/>
        <w:t xml:space="preserve">قلت: شعر جيد.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2026-07-16T10:00:56+03:00</dcterms:created>
  <dcterms:modified xsi:type="dcterms:W3CDTF">2026-07-16T10:00:56+03:00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