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الغلامي
</w:t>
      </w:r>
    </w:p>
    <w:p>
      <w:pPr/>
      <w:r>
        <w:rPr/>
        <w:t xml:space="preserve">الغلامي  عبد المنعم الغلامي: مؤرخ عراقي من أهل الموصل. من كتبه المطبوعة (أسرار الكفاح الوطني في الموصل) و (الأنساب والأسر) و (بقايا فرق الباطنية في لواء الموصل) و (ثورتنا في شمال العراق) و (جغرافية جزيرة العرب) و (خروج العرب من الأندلس) و (السوانح) و (الضحايا الثلاث) و (مآثر العرب والإسلام في القرون الوسطى) و (الملك الراشد عبد العزيز آل سعود).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2026-07-15T07:36:49+03:00</dcterms:created>
  <dcterms:modified xsi:type="dcterms:W3CDTF">2026-07-15T07:36:49+03:00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