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مناف بن قصي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مناف بن قصي
</w:t>
      </w:r>
    </w:p>
    <w:p>
      <w:pPr/>
      <w:r>
        <w:rPr/>
        <w:t xml:space="preserve">عبد مناف بن قصي  عبد مناف بن قصي بن كلاب، من قريش، من عدنان: من اجداد رسول الله (ص) كان يسمى قمر البطحاء. وكان له امر قريش، بعد موت ابيه. قيل: اسمه (المغيرة) و عبد مناف لقبه. بنوه: المطلب، وهاشم، وعبد شمس، ونوفل، وابوعمرو، وابو عبيد، والنسبة اليه منافي. مات بمكة. وعلى بنيه اقتصر النبي (ص) حين انزل عليه: (وانذر عشيرتك الاقربين).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2026-07-15T06:59:18+03:00</dcterms:created>
  <dcterms:modified xsi:type="dcterms:W3CDTF">2026-07-15T06:59:18+03:00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