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المحسن السعدون
</w:t>
      </w:r>
    </w:p>
    <w:p>
      <w:pPr>
        <w:jc w:val="start"/>
        <w:bidi/>
      </w:pPr>
      <w:r>
        <w:rPr>
          <w:rFonts w:ascii="arial" w:hAnsi="arial" w:eastAsia="arial" w:cs="arial"/>
          <w:sz w:val="28"/>
          <w:szCs w:val="28"/>
          <w:b w:val="1"/>
          <w:bCs w:val="1"/>
          <w:rtl/>
        </w:rPr>
        <w:t xml:space="preserve">عبد المحسن السعدون
</w:t>
      </w:r>
    </w:p>
    <w:p>
      <w:pPr/>
      <w:r>
        <w:rPr/>
        <w:t xml:space="preserve">عبد المحسن السعدون  عبد المحسن (باشا) ابن فهد بن علي السعدون: وزير عراقي. من اسرة يتصل نسبها بالاشراف. استوطن احد اجدادها البصرة، ثم ذهب إلى المنتفق، فتأمر احفاده على عشائها. ولد عبد المحسن في الناصرية (مركز لواء المنتفق)وكان ابوه حاكما على اللواء وأميرا لعشائره. وتعلم في مدرسة العشائر بالاستانة ثم في المدرسة الحربية، وتخرج ضابطا في الجيش العثماني. وجعله السلطان عبد الحميد، مع اخ له اسمه عبد الكريم، مرافقين له. وظل عبد المحسن في الاستانة بعد خلع السلطان عبد الحميد، فانتخب نائبا عن (المنتفق) في مجلس النواب العثماني. وعاد إلى العراق في خلال الحرب العامة الاولى. وتقلد بعد الحرب وزارة الداخلية في (الوزارة النقيبية) الثالثة، سنة 1922م. ثم كان رئيسا لمجلس الوزراء اربع مرات، سنة 1922 - 923م، و 1925 - 1926، و 1928 - 1929 وتجددت وزارته الاخيرة، وانتهت بأنتحاره، برصاصة اطلقها على نفسه، في بغداد. وكان مما تولاه رياسة مجلس النواب سنة 1926 ورياسة مجلس الاعيان سنة 1927 ويعده ساسة العراق زعيم الراغبين في التفاهم مع الانكليز في ايامه. </w:t>
      </w:r>
    </w:p>
    <w:p>
      <w:pPr>
        <w:jc w:val="start"/>
        <w:bidi/>
      </w:pPr>
      <w:r>
        <w:rPr>
          <w:sz w:val="24"/>
          <w:szCs w:val="24"/>
          <w:b w:val="1"/>
          <w:bCs w:val="1"/>
          <w:rtl/>
        </w:rPr>
        <w:t xml:space="preserve">
الأعلام،(دار العلم للملايين - بيروت،2002،ط 15،ج 4،ص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2026-07-15T04:12:32+03:00</dcterms:created>
  <dcterms:modified xsi:type="dcterms:W3CDTF">2026-07-15T04:12:32+03:00</dcterms:modified>
</cp:coreProperties>
</file>

<file path=docProps/custom.xml><?xml version="1.0" encoding="utf-8"?>
<Properties xmlns="http://schemas.openxmlformats.org/officeDocument/2006/custom-properties" xmlns:vt="http://schemas.openxmlformats.org/officeDocument/2006/docPropsVTypes"/>
</file>