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القاسمي
</w:t>
      </w:r>
    </w:p>
    <w:p>
      <w:pPr/>
      <w:r>
        <w:rPr/>
        <w:t xml:space="preserve">القاسمي  عبد الله بن يحيى بن الحسين بن يحيى بن أحمد ابن الإمام المؤيد بالله محمد بن القاسم: أديب عالم من أبناء الأئمة الزيدية في اليمن. له (الدرر النضيد المنتزع من شرح ابن أبي الحديد - خ) في جامعة الرياض، علق عليه بشرح له في آخر النسخة سماه (تكملة المريد شرح أمثال الدر النضيد) وكتبت النسخة سنة 1262.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2026-07-15T03:22:43+03:00</dcterms:created>
  <dcterms:modified xsi:type="dcterms:W3CDTF">2026-07-15T03:22:43+03:00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