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عبد الله بن سليمان بن محمد بن يوسف، جمال الدين، حفيد الأمير حجي ابن أمير الغرب التنوخي: باحث لبناني من بني معروف (الدروز) من علماء الحكمة التوحيدية عندهم. مولده ووفاته في (عيبة) عاش متقشفا وأقام في دمشق 12 سنة في طلب العلم وجمع مكتبة اشتملت على 340 مجلدا، من كتب الشرع والتاريخ والأدب. وصنف نحو 17 كتابا، منها (سياسة الأخيار في شرح كمالات النبي المختار) و (شرح رسائل الحكمة التوحيدية) ولا تزال كتبه مخطوطة من مكنونات آل معروف. وللأستاذ عجاج نويهض كتاب في سيرة صاحب الترجمة، سماه (التنوخي - ط) يرجع إليه. </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2026-07-14T20:07:46+03:00</dcterms:created>
  <dcterms:modified xsi:type="dcterms:W3CDTF">2026-07-14T20:07:46+03:00</dcterms:modified>
</cp:coreProperties>
</file>

<file path=docProps/custom.xml><?xml version="1.0" encoding="utf-8"?>
<Properties xmlns="http://schemas.openxmlformats.org/officeDocument/2006/custom-properties" xmlns:vt="http://schemas.openxmlformats.org/officeDocument/2006/docPropsVTypes"/>
</file>