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الشاوري
</w:t>
      </w:r>
    </w:p>
    <w:p>
      <w:pPr>
        <w:jc w:val="start"/>
        <w:bidi/>
      </w:pPr>
      <w:r>
        <w:rPr>
          <w:rFonts w:ascii="arial" w:hAnsi="arial" w:eastAsia="arial" w:cs="arial"/>
          <w:sz w:val="28"/>
          <w:szCs w:val="28"/>
          <w:b w:val="1"/>
          <w:bCs w:val="1"/>
          <w:rtl/>
        </w:rPr>
        <w:t xml:space="preserve">الشاوري
</w:t>
      </w:r>
    </w:p>
    <w:p>
      <w:pPr/>
      <w:r>
        <w:rPr/>
        <w:t xml:space="preserve">الشاوري  أحمد بن زيد الشاوري: فقيه شافعي يماني. من رؤساء أهل صعدة. كانت اقامته في بلدة من جبال المهجم تعرف بمخلاف حجة. وكان مناوئا للزيدية كثير الانتقاد لمذهبهم وصنف مختصرا في ذلك، فهاجمه الناصر صلاح الدين (محمد بن علي) صتحب صنعاء في عسكر كثير فقتله وقتل ابنا له وجماعة من اهله واصحابه ونهب العسكر بلده وكان فيها اموال كثيرة مودعة عند الشاوري لثقة الناس به. ورثاه اسماعيل المقرئ بقصيدة قال فيها يخاطب صلاح الدين:</w:t>
      </w:r>
    </w:p>
    <w:p/>
    <w:p>
      <w:pPr>
        <w:jc w:val="center"/>
      </w:pPr>
      <w:r>
        <w:rPr>
          <w:color w:val="ff0000"/>
        </w:rPr>
        <w:t xml:space="preserve">فلا تفرح لسفك دم ابن زيد</w:t>
      </w:r>
      <w:r>
        <w:rPr>
          <w:color w:val="ff0000"/>
        </w:rPr>
        <w:t xml:space="preserve">      </w:t>
      </w:r>
      <w:r>
        <w:rPr>
          <w:color w:val="ff0000"/>
        </w:rPr>
        <w:t xml:space="preserve">فما يرجى لقاتله صلاح</w:t>
      </w:r>
    </w:p>
    <w:p/>
    <w:p>
      <w:pPr/>
      <w:r>
        <w:rPr/>
        <w:t xml:space="preserve">وعجب صاحب العقيق من ثناء الزيدية وغيرهم على اسماعيل المقرئ وهو قائل هذا الشعر. </w:t>
      </w:r>
    </w:p>
    <w:p>
      <w:pPr>
        <w:jc w:val="start"/>
        <w:bidi/>
      </w:pPr>
      <w:r>
        <w:rPr>
          <w:sz w:val="24"/>
          <w:szCs w:val="24"/>
          <w:b w:val="1"/>
          <w:bCs w:val="1"/>
          <w:rtl/>
        </w:rPr>
        <w:t xml:space="preserve">
الأعلام،(دار العلم للملايين - بيروت،2002،ط 15،ج 1،ص 128)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2026-07-02T12:05:29+03:00</dcterms:created>
  <dcterms:modified xsi:type="dcterms:W3CDTF">2026-07-02T12:05:29+03:00</dcterms:modified>
</cp:coreProperties>
</file>

<file path=docProps/custom.xml><?xml version="1.0" encoding="utf-8"?>
<Properties xmlns="http://schemas.openxmlformats.org/officeDocument/2006/custom-properties" xmlns:vt="http://schemas.openxmlformats.org/officeDocument/2006/docPropsVTypes"/>
</file>