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
</w:t>
      </w:r>
    </w:p>
    <w:p>
      <w:pPr/>
      <w:r>
        <w:rPr/>
        <w:t xml:space="preserve">نوفل  عبد الله بن حبيب نوفل: مؤرخ، من أهل طرابلس الشام، مولده ووفاته فيها. كان من أعضاء المجلس النيابي وعاش نحو سبعين عاما. اشتهر بكتابه (تراجم علماء طرابلس وأدبائها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2026-07-14T18:25:20+03:00</dcterms:created>
  <dcterms:modified xsi:type="dcterms:W3CDTF">2026-07-14T18:25:20+03:00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