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باشميلة 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باشميلة السقاف
</w:t>
      </w:r>
    </w:p>
    <w:p>
      <w:pPr/>
      <w:r>
        <w:rPr/>
        <w:t xml:space="preserve">باشميلة السقاف  عبد الله بن ابي بكر بن عبد الله بن عبد الرحمن باشميلة: من افاضل اليمن. ولد في تريم (بحضرموت) ورحل إلى عدن، وتصوف. وتقدم في علم الادب، ونظم الشعر، وله فيه (ديوان) ثم اقام بالحمراء (على مقربة من لحج ابين)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2026-07-14T17:45:33+03:00</dcterms:created>
  <dcterms:modified xsi:type="dcterms:W3CDTF">2026-07-14T17:45:33+03:00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