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الأزدي
</w:t>
      </w:r>
    </w:p>
    <w:p>
      <w:pPr/>
      <w:r>
        <w:rPr/>
        <w:t xml:space="preserve">أبو محمد الأزدي  عبد الغني بن سعيد، من الازد: شيخ حفاظ الحديث بمصر في عصره. كان عالما بالانساب، متفننا. مولده ووفاته في القاهرة. خاف على نفسه في ايام الحاكم الفاطمي، فاستتر مدة، ثم ظهر. من كتبه (مشتبه النسبة - ط) و (المؤتلف والمختلف - ط) في اسماء نقلة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2026-07-14T12:02:34+03:00</dcterms:created>
  <dcterms:modified xsi:type="dcterms:W3CDTF">2026-07-14T12:02:34+03:00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