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الهواري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الهواري
</w:t>
      </w:r>
    </w:p>
    <w:p>
      <w:pPr/>
      <w:r>
        <w:rPr/>
        <w:t xml:space="preserve">الهواري  عبد العزيز بن علي بن داود الهواري: عالم بالحساب مغربي. كان تلميذا لابن البناء المراكشي. وصنف (اللباب في أعمال الحساب - خ) شرحا لتلخيص شيخه ابن البناء، نسخة مذهبة في 130 صفحة، كتبت سنة 746 هـ. في مكتبة عارف حكمت بالمدينة (21 حساب).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2026-07-14T09:33:56+03:00</dcterms:created>
  <dcterms:modified xsi:type="dcterms:W3CDTF">2026-07-14T09:33:56+03:00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