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شمس بن عبد مناف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شمس بن عبد مناف
</w:t>
      </w:r>
    </w:p>
    <w:p>
      <w:pPr/>
      <w:r>
        <w:rPr/>
        <w:t xml:space="preserve">عبد شمس بن عبد مناف  عبد شمس بن عبد مناف بن قصي، من قريش، من عدنان: جد جاهلي. كان له من الولد أمية، وحبيب، وعبد امية، ونوفل، وربيعة، وعبد العزى، وعبد الله. قال ابن حبيب: عبد شمس، من اصحاب الايلاف، كان متجره إلى الحبشة، ومات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2026-07-14T07:02:47+03:00</dcterms:created>
  <dcterms:modified xsi:type="dcterms:W3CDTF">2026-07-14T07:02:47+03:00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