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العلمي
</w:t>
      </w:r>
    </w:p>
    <w:p>
      <w:pPr>
        <w:jc w:val="start"/>
        <w:bidi/>
      </w:pPr>
      <w:r>
        <w:rPr>
          <w:rFonts w:ascii="arial" w:hAnsi="arial" w:eastAsia="arial" w:cs="arial"/>
          <w:sz w:val="28"/>
          <w:szCs w:val="28"/>
          <w:b w:val="1"/>
          <w:bCs w:val="1"/>
          <w:rtl/>
        </w:rPr>
        <w:t xml:space="preserve">العلمي
</w:t>
      </w:r>
    </w:p>
    <w:p>
      <w:pPr/>
      <w:r>
        <w:rPr/>
        <w:t xml:space="preserve">العلمي  عبد السلام بن محمد العلمي: طبيب مغربي، عالم بالميقات. من أهل فاس، مولدا ووفاة. تخرج بمدرسة الطب بالقاهرة. وأنشأ مصحة صغيرة في بلده. وصنف (ضياء النبراس في حل مفردات الأنطاكي بلغة فاس - ط) غزير الفائدة في موضوعه، فسر فيه المفردات الواردة في تذكرة الشيخ داود، وأضاف إليها في نهاية الكتاب، بعض المفردات الحديثة وتفسيرها. وكان قد شرع في تأليف كتاب آخر سماه (الأسرار المحكمة في حل رموز الكتب المترجمة) وله (إرشاد الخل، لتحقيق الساعة بربع الشعاع والظل - ط) رسالة، و (أبدع البواقيت على تحرير المواقيت - ط) شرح لأرجوزة في التوقيت، مهد له بمقدمة مطولة أفردها في كتاب (دستور أبدع اليواقيت على تحرير المواقيت - خ) في خزانة المنوني بمكناس، و (البدر المنير في علاج البواسير - ط) على هامش ضياء النبراس. </w:t>
      </w:r>
    </w:p>
    <w:p>
      <w:pPr>
        <w:jc w:val="start"/>
        <w:bidi/>
      </w:pPr>
      <w:r>
        <w:rPr>
          <w:sz w:val="24"/>
          <w:szCs w:val="24"/>
          <w:b w:val="1"/>
          <w:bCs w:val="1"/>
          <w:rtl/>
        </w:rPr>
        <w:t xml:space="preserve">
الأعلام،(دار العلم للملايين - بيروت،2002،ط 15،ج 4،ص 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2026-07-14T06:36:41+03:00</dcterms:created>
  <dcterms:modified xsi:type="dcterms:W3CDTF">2026-07-14T06:36:41+03:00</dcterms:modified>
</cp:coreProperties>
</file>

<file path=docProps/custom.xml><?xml version="1.0" encoding="utf-8"?>
<Properties xmlns="http://schemas.openxmlformats.org/officeDocument/2006/custom-properties" xmlns:vt="http://schemas.openxmlformats.org/officeDocument/2006/docPropsVTypes"/>
</file>