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صدقي
</w:t>
      </w:r>
    </w:p>
    <w:p>
      <w:pPr>
        <w:jc w:val="start"/>
        <w:bidi/>
      </w:pPr>
      <w:r>
        <w:rPr>
          <w:rFonts w:ascii="arial" w:hAnsi="arial" w:eastAsia="arial" w:cs="arial"/>
          <w:sz w:val="28"/>
          <w:szCs w:val="28"/>
          <w:b w:val="1"/>
          <w:bCs w:val="1"/>
          <w:rtl/>
        </w:rPr>
        <w:t xml:space="preserve">عبد الرحمن صدقي
</w:t>
      </w:r>
    </w:p>
    <w:p>
      <w:pPr/>
      <w:r>
        <w:rPr/>
        <w:t xml:space="preserve">عبد الرحمن صدقي  عبد الرحمن بن محمد عثمان صدقي ابن عثمان رفقي: شاعر مصري من الكتاب، ولد في المنصورة (شمالي مصر) وانتقل مع أبيه إلى القاهرة طفلا وتعلم في مدارسها، وعاش وتوفي بها. عمل في وزارة المعارف وأشرف على دار ’’الأوبرا’’ وعين وكيلا فمديرا لها، مدة عشرين سنة. وكان من أعضاء مجلس الفنون. فأتيح له السفر في بعثات فنية إلى بلاد كثيرة. وجمع طائفة من شعره في ديوانين الأول (من وحي المرأة - ط) اكثره في رثاء زوجته. والثاني: حواء والشاعر - ط) خص كثيرا منه بزوجة ثانية له ايطالية. وكتب قصصا مطبوعة هي : (بوادلر، الشاعر الرجيم) و (أزهار الشر) و (أبو نواس) و (ألحان الحان) و (الشرق والإسلام في أدب جوته) و (تاغور والمسرح الهندي) و (ألوان من الحب) وله كتب لا تزال مخطوطة، لم تجمع ولم تهيأ للطبع، منها (حياتي في الأوبرا) و (اعترافات شاعر) وكتاب في تراجم بعض معاصريه، و (المرأة والحب) نشر بعض فصوله، وغير ذلك مما بقي ف أوراقه. أوصى بمكتبته (28916 مجلدا) إلى دار الكتب. </w:t>
      </w:r>
    </w:p>
    <w:p>
      <w:pPr>
        <w:jc w:val="start"/>
        <w:bidi/>
      </w:pPr>
      <w:r>
        <w:rPr>
          <w:sz w:val="24"/>
          <w:szCs w:val="24"/>
          <w:b w:val="1"/>
          <w:bCs w:val="1"/>
          <w:rtl/>
        </w:rPr>
        <w:t xml:space="preserve">
الأعلام،(دار العلم للملايين - بيروت،2002،ط 15،ج 3،ص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2026-07-14T01:27:03+03:00</dcterms:created>
  <dcterms:modified xsi:type="dcterms:W3CDTF">2026-07-14T01:27:03+03:00</dcterms:modified>
</cp:coreProperties>
</file>

<file path=docProps/custom.xml><?xml version="1.0" encoding="utf-8"?>
<Properties xmlns="http://schemas.openxmlformats.org/officeDocument/2006/custom-properties" xmlns:vt="http://schemas.openxmlformats.org/officeDocument/2006/docPropsVTypes"/>
</file>