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التاجوري
</w:t>
      </w:r>
    </w:p>
    <w:p>
      <w:pPr/>
      <w:r>
        <w:rPr/>
        <w:t xml:space="preserve">التاجوري  عبد الرحمن بن محمد بن أحمد، أبو زيد التاجوري: فلكي، نسبته إلى التاجور (قرية بالمغرب) له كتب في الفلك منها (رسالة في العمل بربع المقنطرات - خ) صغيرة، في تمكروت، و (رسالة في الفصول الأربعة - خ) و (شرح الرسالة الفتحية لسبط المارديني - خ) في الفلك، كلها في الأزهرية. وله في الفلك أيضا (مقدمة - خ) في شستربتي (4793-6) و (ورقات في معرفة وضع بيت الإبرة على الجهات الأربع - خ) في الرباط، ورقتان.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2026-07-14T01:38:08+03:00</dcterms:created>
  <dcterms:modified xsi:type="dcterms:W3CDTF">2026-07-14T01:38:08+03:00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