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‏‏‏‏ابن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‏‏‏‏ابن عقبة
</w:t>
      </w:r>
    </w:p>
    <w:p>
      <w:pPr/>
      <w:r>
        <w:rPr/>
        <w:t xml:space="preserve">‏‏‏‏ابن عقبة  عبد الرحمن بن محمد بن علي بن عقبة: مهندس معماري، من أهل مكة. تولى العمل في هندسة الحرم، وخدم الناس كثيرا في العمائر. وتوفى بخيف بني شديد.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2026-07-13T18:56:41+03:00</dcterms:created>
  <dcterms:modified xsi:type="dcterms:W3CDTF">2026-07-13T18:56:41+03:00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