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الحداد
</w:t>
      </w:r>
    </w:p>
    <w:p>
      <w:pPr/>
      <w:r>
        <w:rPr/>
        <w:t xml:space="preserve">الحداد  أحمد بن حسن بن عبد الله بن علوي الحداد: فقيه من اعيان حضرموت. مولده ووفاته في حاوي تريم. له ثمانية مؤلفات منها ’’الفتاوي’’ جمعها ولده علوي بن احمد، و (الفوائد السنية) و (سفينة الارباح’’ اختصر بها بعض كتب الفتاوي.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2026-07-02T08:53:59+03:00</dcterms:created>
  <dcterms:modified xsi:type="dcterms:W3CDTF">2026-07-02T08:53:59+03:00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