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الفاروقي
</w:t>
      </w:r>
    </w:p>
    <w:p>
      <w:pPr/>
      <w:r>
        <w:rPr/>
        <w:t xml:space="preserve">الفاروقي  عبد الرحمن بن الحسين بن عبد الله البكري الواسطي الفاروقي: فقيه متصوف. من أهل دمشق. شارك في فنون الادب،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2026-07-13T15:11:03+03:00</dcterms:created>
  <dcterms:modified xsi:type="dcterms:W3CDTF">2026-07-13T15:11:03+03:00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