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
</w:t>
      </w:r>
    </w:p>
    <w:p>
      <w:pPr/>
      <w:r>
        <w:rPr/>
        <w:t xml:space="preserve">عامر بن سعد  عامر بن سعد بن مالك، من بني النخع، من قحطان: جد جاهلي. من بنيه نباتة بن يزيد.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2026-07-13T04:29:57+03:00</dcterms:created>
  <dcterms:modified xsi:type="dcterms:W3CDTF">2026-07-13T04:29:57+03:00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